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139BA" w14:textId="77777777" w:rsidR="00931824" w:rsidRDefault="00931824" w:rsidP="00931824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TVIRTINU</w:t>
      </w:r>
    </w:p>
    <w:p w14:paraId="75006F01" w14:textId="77777777" w:rsidR="00931824" w:rsidRDefault="00931824" w:rsidP="00931824">
      <w:pPr>
        <w:tabs>
          <w:tab w:val="left" w:pos="7371"/>
          <w:tab w:val="right" w:pos="9698"/>
        </w:tabs>
        <w:spacing w:after="0" w:line="240" w:lineRule="auto"/>
        <w:ind w:left="1701" w:firstLine="10206"/>
        <w:jc w:val="center"/>
        <w:rPr>
          <w:rFonts w:ascii="Times New Roman" w:hAnsi="Times New Roman"/>
          <w:sz w:val="24"/>
          <w:szCs w:val="24"/>
        </w:rPr>
      </w:pPr>
    </w:p>
    <w:p w14:paraId="2CAF82C9" w14:textId="77777777" w:rsidR="00931824" w:rsidRDefault="00931824" w:rsidP="00931824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Direktorė </w:t>
      </w:r>
    </w:p>
    <w:p w14:paraId="64391197" w14:textId="77777777" w:rsidR="00931824" w:rsidRDefault="00931824" w:rsidP="00931824">
      <w:pPr>
        <w:tabs>
          <w:tab w:val="left" w:pos="7371"/>
          <w:tab w:val="right" w:pos="9698"/>
        </w:tabs>
        <w:spacing w:after="0" w:line="240" w:lineRule="auto"/>
        <w:ind w:left="1701" w:firstLine="1020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Ramutė </w:t>
      </w:r>
      <w:proofErr w:type="spellStart"/>
      <w:r>
        <w:rPr>
          <w:rFonts w:ascii="Times New Roman" w:hAnsi="Times New Roman"/>
          <w:sz w:val="24"/>
          <w:szCs w:val="24"/>
        </w:rPr>
        <w:t>Bužinskienė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C64AD03" w14:textId="77777777" w:rsidR="00931824" w:rsidRDefault="00931824" w:rsidP="00931824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6A4CB" wp14:editId="0DBCF157">
            <wp:simplePos x="0" y="0"/>
            <wp:positionH relativeFrom="page">
              <wp:posOffset>4393565</wp:posOffset>
            </wp:positionH>
            <wp:positionV relativeFrom="paragraph">
              <wp:posOffset>32385</wp:posOffset>
            </wp:positionV>
            <wp:extent cx="1905000" cy="1190625"/>
            <wp:effectExtent l="0" t="0" r="0" b="0"/>
            <wp:wrapSquare wrapText="bothSides"/>
            <wp:docPr id="67188650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E4027" w14:textId="77777777" w:rsidR="00931824" w:rsidRDefault="00931824" w:rsidP="00931824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FFFFF1" w14:textId="77777777" w:rsidR="00931824" w:rsidRDefault="00931824" w:rsidP="00931824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AB058" w14:textId="77777777" w:rsidR="00931824" w:rsidRDefault="00931824" w:rsidP="00931824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1BFA1B" w14:textId="77777777" w:rsidR="00931824" w:rsidRDefault="00931824" w:rsidP="0093182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AKMENĖS RAJONO JAUNIMO IR SUAUGUSIŲJŲ ŠVIETIMO CENTRAS </w:t>
      </w:r>
    </w:p>
    <w:p w14:paraId="3656CB5B" w14:textId="7A5856FB" w:rsidR="00931824" w:rsidRDefault="00931824" w:rsidP="0093182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2024 M. </w:t>
      </w:r>
      <w:r w:rsidR="009E0A41">
        <w:rPr>
          <w:rFonts w:ascii="Times New Roman" w:hAnsi="Times New Roman"/>
          <w:b/>
          <w:sz w:val="24"/>
          <w:szCs w:val="24"/>
        </w:rPr>
        <w:t xml:space="preserve">LAPKRIČIO </w:t>
      </w:r>
      <w:r>
        <w:rPr>
          <w:rFonts w:ascii="Times New Roman" w:hAnsi="Times New Roman"/>
          <w:b/>
          <w:sz w:val="24"/>
          <w:szCs w:val="24"/>
        </w:rPr>
        <w:t xml:space="preserve">MĖNESIO KVALIFIKACIJOS TOBULINIMO RENGINIŲ PLANAS </w:t>
      </w:r>
    </w:p>
    <w:p w14:paraId="3AC42B1D" w14:textId="77777777" w:rsidR="00931824" w:rsidRDefault="00931824" w:rsidP="00931824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12B6D533" w14:textId="77777777" w:rsidR="00931824" w:rsidRDefault="00931824" w:rsidP="0093182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RENGINIAI PAGAL VALSTYBINIŲ IR SAVIVALDYBIŲ MOKYKLŲ VADOVŲ, JŲ PAVADUOTOJŲ UGDYMUI, UGDYMĄ ORGANIZUOJANČIŲ SKYRIŲ VEDĖJŲ, MOKYTOJŲ IR PAGALBOS MOKINIUI SPECIALISTŲ</w:t>
      </w:r>
    </w:p>
    <w:p w14:paraId="0B1DBAF4" w14:textId="77777777" w:rsidR="00931824" w:rsidRDefault="00931824" w:rsidP="0093182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2023–2025 METŲ KVALIFIKACIJOS TOBULINIMO PRIORITETUS </w:t>
      </w:r>
    </w:p>
    <w:p w14:paraId="0E99E9AD" w14:textId="77777777" w:rsidR="00931824" w:rsidRDefault="00931824" w:rsidP="00931824">
      <w:pPr>
        <w:spacing w:after="0"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41A64CD1" w14:textId="77777777" w:rsidR="00931824" w:rsidRDefault="00931824" w:rsidP="00931824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prioritetas. Skaitmeninių kompetencijų stiprinimas. </w:t>
      </w:r>
    </w:p>
    <w:p w14:paraId="23DDC5E5" w14:textId="77777777" w:rsidR="00931824" w:rsidRDefault="00931824" w:rsidP="00931824">
      <w:pPr>
        <w:shd w:val="clear" w:color="auto" w:fill="F7CAAC" w:themeFill="accent2" w:themeFillTint="66"/>
        <w:tabs>
          <w:tab w:val="right" w:pos="1400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prioritetas. Kompetencijų, reikalingų įtraukties principui įgyvendinti, tobulinimas. </w:t>
      </w:r>
      <w:r>
        <w:rPr>
          <w:rFonts w:ascii="Times New Roman" w:hAnsi="Times New Roman"/>
          <w:sz w:val="24"/>
          <w:szCs w:val="24"/>
        </w:rPr>
        <w:tab/>
      </w:r>
    </w:p>
    <w:p w14:paraId="0DFD9F1D" w14:textId="77777777" w:rsidR="00931824" w:rsidRDefault="00931824" w:rsidP="00931824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prioritetas. Pilietinio ugdymo kompetencijų stiprinimas. </w:t>
      </w:r>
    </w:p>
    <w:p w14:paraId="55CDC27F" w14:textId="77777777" w:rsidR="00931824" w:rsidRDefault="00931824" w:rsidP="00931824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prioritetas. Ugdymo praktikos ir didaktikos kompetencijų tobulinimas.</w:t>
      </w:r>
    </w:p>
    <w:p w14:paraId="51AB6D5C" w14:textId="77777777" w:rsidR="00931824" w:rsidRDefault="00931824" w:rsidP="00931824">
      <w:pPr>
        <w:shd w:val="clear" w:color="auto" w:fill="F7CAAC" w:themeFill="accent2" w:themeFillTint="6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prioritetas. Lyderystės ugdymui ir mokymuisi kompetencijų tobulinimas.</w:t>
      </w:r>
    </w:p>
    <w:p w14:paraId="388F397D" w14:textId="77777777" w:rsidR="00931824" w:rsidRDefault="00931824" w:rsidP="00931824">
      <w:pPr>
        <w:suppressAutoHyphens w:val="0"/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Lentelstinklelis"/>
        <w:tblW w:w="14596" w:type="dxa"/>
        <w:tblInd w:w="0" w:type="dxa"/>
        <w:tblLook w:val="04A0" w:firstRow="1" w:lastRow="0" w:firstColumn="1" w:lastColumn="0" w:noHBand="0" w:noVBand="1"/>
      </w:tblPr>
      <w:tblGrid>
        <w:gridCol w:w="846"/>
        <w:gridCol w:w="1984"/>
        <w:gridCol w:w="4172"/>
        <w:gridCol w:w="3483"/>
        <w:gridCol w:w="2268"/>
        <w:gridCol w:w="1843"/>
      </w:tblGrid>
      <w:tr w:rsidR="00931824" w14:paraId="541F45E0" w14:textId="77777777" w:rsidTr="00FE068D">
        <w:trPr>
          <w:trHeight w:val="7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4CCB" w14:textId="77777777" w:rsidR="00931824" w:rsidRDefault="00931824" w:rsidP="00FE06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Eil.</w:t>
            </w:r>
          </w:p>
          <w:p w14:paraId="52980686" w14:textId="77777777" w:rsidR="00931824" w:rsidRDefault="00931824" w:rsidP="00FE06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2968" w14:textId="77777777" w:rsidR="00931824" w:rsidRDefault="00931824" w:rsidP="00FE06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Vykdymo data, laikas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55BE" w14:textId="77777777" w:rsidR="00931824" w:rsidRDefault="00931824" w:rsidP="00FE06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Renginys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477E" w14:textId="77777777" w:rsidR="00931824" w:rsidRDefault="00931824" w:rsidP="00FE06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Lektorius, pranešėjas, organizatorius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9525" w14:textId="77777777" w:rsidR="00931824" w:rsidRDefault="00931824" w:rsidP="00FE06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Dalyvių tikslinė grupė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ADB2" w14:textId="77777777" w:rsidR="00931824" w:rsidRDefault="00931824" w:rsidP="00FE06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Vykdymo vieta</w:t>
            </w:r>
          </w:p>
        </w:tc>
      </w:tr>
      <w:tr w:rsidR="00931824" w14:paraId="58C6BBC6" w14:textId="77777777" w:rsidTr="00FE068D"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EC895C4" w14:textId="77777777" w:rsidR="00931824" w:rsidRDefault="00931824" w:rsidP="00FE06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SPECIALIZUOTI RENGINIAI</w:t>
            </w:r>
          </w:p>
          <w:p w14:paraId="00264F8E" w14:textId="77777777" w:rsidR="00931824" w:rsidRDefault="00931824" w:rsidP="00FE06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(seminarai, kursai, edukacinės išvykos)</w:t>
            </w:r>
          </w:p>
        </w:tc>
      </w:tr>
      <w:tr w:rsidR="00931824" w14:paraId="33253BC9" w14:textId="77777777" w:rsidTr="006A0FB7">
        <w:trPr>
          <w:trHeight w:val="3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75D1" w14:textId="77777777" w:rsidR="00931824" w:rsidRDefault="00931824" w:rsidP="006A0FB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5E30" w14:textId="53791A60" w:rsidR="00931824" w:rsidRDefault="00931824" w:rsidP="006A0FB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2024-11- 25</w:t>
            </w:r>
            <w:r w:rsidR="00294D6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5A6CCF6C" w14:textId="48671851" w:rsidR="00294D6C" w:rsidRDefault="00294D6C" w:rsidP="006A0FB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2024-11-26, 2024-11-27</w:t>
            </w:r>
          </w:p>
          <w:p w14:paraId="121BE6FC" w14:textId="77777777" w:rsidR="00294D6C" w:rsidRDefault="00294D6C" w:rsidP="006A0FB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5A394B" w14:textId="77777777" w:rsidR="00931824" w:rsidRDefault="00931824" w:rsidP="006A0FB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Pradžia</w:t>
            </w:r>
          </w:p>
          <w:p w14:paraId="22276D56" w14:textId="0D09CAC1" w:rsidR="00931824" w:rsidRDefault="00931824" w:rsidP="006A0FB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14:00 val.</w:t>
            </w:r>
          </w:p>
          <w:p w14:paraId="25EADE2F" w14:textId="77777777" w:rsidR="00294D6C" w:rsidRDefault="00294D6C" w:rsidP="006A0FB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856D56" w14:textId="77F24FC3" w:rsidR="00294D6C" w:rsidRDefault="00294D6C" w:rsidP="006A0FB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2024-11-28</w:t>
            </w:r>
          </w:p>
          <w:p w14:paraId="2DE43A7B" w14:textId="77777777" w:rsidR="00294D6C" w:rsidRDefault="00294D6C" w:rsidP="006A0FB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389B6D" w14:textId="3E5A6BBE" w:rsidR="00294D6C" w:rsidRDefault="00294D6C" w:rsidP="006A0FB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Pradžia</w:t>
            </w:r>
          </w:p>
          <w:p w14:paraId="0E54D4A1" w14:textId="7E9291F2" w:rsidR="00931824" w:rsidRDefault="00294D6C" w:rsidP="006A0FB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 val.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98D8" w14:textId="77777777" w:rsidR="006F6603" w:rsidRDefault="006F6603" w:rsidP="006A0FB7">
            <w:pPr>
              <w:spacing w:after="160"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Ilgalaikė tobulinimo programa</w:t>
            </w:r>
          </w:p>
          <w:p w14:paraId="0AE3F386" w14:textId="2275C970" w:rsidR="00294D6C" w:rsidRPr="006A0FB7" w:rsidRDefault="00294D6C" w:rsidP="006A0FB7">
            <w:pPr>
              <w:spacing w:after="160"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6A0FB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,,</w:t>
            </w:r>
            <w:r w:rsidRPr="00294D6C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Mokinio padėjėjo pasirengimas įtraukiajam ugdymui</w:t>
            </w:r>
            <w:r w:rsidRPr="006A0FB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“ (40 akad. val.)</w:t>
            </w:r>
          </w:p>
          <w:p w14:paraId="7EDA2FAE" w14:textId="2A0DDFBC" w:rsidR="00931824" w:rsidRPr="009E0A41" w:rsidRDefault="00294D6C" w:rsidP="009E0A41">
            <w:pPr>
              <w:spacing w:after="16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94D6C">
              <w:rPr>
                <w:rFonts w:ascii="Times New Roman" w:hAnsi="Times New Roman"/>
                <w:i/>
                <w:sz w:val="24"/>
                <w:szCs w:val="24"/>
              </w:rPr>
              <w:t>(2 prioritetas)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981C" w14:textId="559044E5" w:rsidR="006A0FB7" w:rsidRDefault="006A0FB7" w:rsidP="006A0FB7">
            <w:pPr>
              <w:suppressAutoHyphens w:val="0"/>
              <w:autoSpaceDN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  <w:t>Lektorių komanda</w:t>
            </w:r>
          </w:p>
          <w:p w14:paraId="2A5EA810" w14:textId="1254E9D2" w:rsidR="00931824" w:rsidRPr="006A0FB7" w:rsidRDefault="006A0FB7" w:rsidP="006A0FB7">
            <w:pPr>
              <w:suppressAutoHyphens w:val="0"/>
              <w:autoSpaceDN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  <w:t>p</w:t>
            </w:r>
            <w:r w:rsidR="00294D6C" w:rsidRPr="006A0F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  <w:t xml:space="preserve">sichologė Aldona </w:t>
            </w:r>
            <w:proofErr w:type="spellStart"/>
            <w:r w:rsidR="00294D6C" w:rsidRPr="006A0F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  <w:t>Giržadienė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  <w:t>,</w:t>
            </w:r>
          </w:p>
          <w:p w14:paraId="0A1CBD3E" w14:textId="18F09AC3" w:rsidR="006A0FB7" w:rsidRPr="006A0FB7" w:rsidRDefault="006A0FB7" w:rsidP="006A0FB7">
            <w:pPr>
              <w:suppressAutoHyphens w:val="0"/>
              <w:autoSpaceDN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  <w:t>v</w:t>
            </w:r>
            <w:r w:rsidRPr="006A0F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  <w:t>yr. socialinė pedagogė Simona Martišienė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  <w:t xml:space="preserve">, </w:t>
            </w:r>
          </w:p>
          <w:p w14:paraId="205D7E7D" w14:textId="5E9AE4D8" w:rsidR="006A0FB7" w:rsidRPr="006A0FB7" w:rsidRDefault="006A0FB7" w:rsidP="006A0FB7">
            <w:pPr>
              <w:suppressAutoHyphens w:val="0"/>
              <w:autoSpaceDN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  <w:t>p</w:t>
            </w:r>
            <w:r w:rsidRPr="006A0F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  <w:t xml:space="preserve">sichologė Asta </w:t>
            </w:r>
            <w:proofErr w:type="spellStart"/>
            <w:r w:rsidRPr="006A0F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  <w:t>Lukauskienė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  <w:t>,</w:t>
            </w:r>
          </w:p>
          <w:p w14:paraId="13641F26" w14:textId="774A1E36" w:rsidR="006A0FB7" w:rsidRPr="006A0FB7" w:rsidRDefault="006A0FB7" w:rsidP="006A0FB7">
            <w:pPr>
              <w:suppressAutoHyphens w:val="0"/>
              <w:autoSpaceDN/>
              <w:spacing w:after="160" w:line="276" w:lineRule="auto"/>
              <w:jc w:val="center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6A0FB7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Etech</w:t>
            </w:r>
            <w:proofErr w:type="spellEnd"/>
            <w:r w:rsidRPr="006A0FB7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projektų vadovė Kristina </w:t>
            </w:r>
            <w:proofErr w:type="spellStart"/>
            <w:r w:rsidRPr="006A0FB7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Grigaitienė</w:t>
            </w:r>
            <w:proofErr w:type="spellEnd"/>
            <w:r w:rsidRPr="006A0FB7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 xml:space="preserve"> - </w:t>
            </w:r>
            <w:proofErr w:type="spellStart"/>
            <w:r w:rsidRPr="006A0FB7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Bliūmienė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AEE1" w14:textId="2B064701" w:rsidR="00931824" w:rsidRDefault="00294D6C" w:rsidP="006A0FB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Akmenės rajono ugdymo įstaigų mokinio padėjėjos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9872" w14:textId="378B752F" w:rsidR="00931824" w:rsidRDefault="00AB5978" w:rsidP="006A0FB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Virtuali aplinka</w:t>
            </w:r>
          </w:p>
        </w:tc>
      </w:tr>
      <w:tr w:rsidR="00931824" w14:paraId="5B641327" w14:textId="77777777" w:rsidTr="006F6603">
        <w:trPr>
          <w:trHeight w:val="1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6DDB" w14:textId="18848E4E" w:rsidR="00931824" w:rsidRDefault="006F6603" w:rsidP="00FE068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br w:type="page"/>
            </w:r>
            <w:r w:rsidR="00294D6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3182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6384" w14:textId="77777777" w:rsidR="00931824" w:rsidRDefault="00AB5978" w:rsidP="006A0FB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2024-11-26</w:t>
            </w:r>
          </w:p>
          <w:p w14:paraId="2393EDA9" w14:textId="77777777" w:rsidR="00AB5978" w:rsidRDefault="00AB5978" w:rsidP="006A0FB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</w:p>
          <w:p w14:paraId="5ABF956C" w14:textId="77777777" w:rsidR="00AB5978" w:rsidRDefault="00AB5978" w:rsidP="006A0FB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Pradžia</w:t>
            </w:r>
            <w:proofErr w:type="spellEnd"/>
          </w:p>
          <w:p w14:paraId="19F59432" w14:textId="44FDD742" w:rsidR="00AB5978" w:rsidRDefault="00AB5978" w:rsidP="006A0FB7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 xml:space="preserve">14.00 val.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7C2F" w14:textId="77777777" w:rsidR="00AB5978" w:rsidRDefault="00AB5978" w:rsidP="006A0FB7">
            <w:pPr>
              <w:spacing w:after="255" w:line="276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Seminaras</w:t>
            </w:r>
          </w:p>
          <w:p w14:paraId="12B61B98" w14:textId="139FF69C" w:rsidR="00931824" w:rsidRDefault="00AB5978" w:rsidP="006A0FB7">
            <w:pPr>
              <w:spacing w:after="255" w:line="276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,,Dailės terapijos metodai ir kūrimo technikos“ (10 akad. val.)</w:t>
            </w:r>
          </w:p>
          <w:p w14:paraId="2735821F" w14:textId="7AD71786" w:rsidR="00AB5978" w:rsidRPr="00AB5978" w:rsidRDefault="00AB5978" w:rsidP="006A0FB7">
            <w:pPr>
              <w:spacing w:after="255" w:line="276" w:lineRule="auto"/>
              <w:contextualSpacing/>
              <w:jc w:val="center"/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</w:pPr>
            <w:r w:rsidRPr="00AB5978">
              <w:rPr>
                <w:rFonts w:ascii="Times New Roman" w:eastAsiaTheme="minorHAnsi" w:hAnsi="Times New Roman"/>
                <w:bCs/>
                <w:i/>
                <w:iCs/>
                <w:sz w:val="24"/>
                <w:szCs w:val="24"/>
              </w:rPr>
              <w:t>(2 prioritetas)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F40" w14:textId="4E012B73" w:rsidR="00931824" w:rsidRPr="00035E68" w:rsidRDefault="006A0FB7" w:rsidP="006A0FB7">
            <w:pPr>
              <w:pStyle w:val="cvgsua"/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Menininkė, taškavimo technikos lektorė</w:t>
            </w:r>
            <w:r w:rsidR="002042F1">
              <w:rPr>
                <w:shd w:val="clear" w:color="auto" w:fill="FFFFFF"/>
                <w:lang w:eastAsia="en-US"/>
              </w:rPr>
              <w:t>, mokytoja</w:t>
            </w:r>
            <w:r>
              <w:rPr>
                <w:shd w:val="clear" w:color="auto" w:fill="FFFFFF"/>
                <w:lang w:eastAsia="en-US"/>
              </w:rPr>
              <w:t xml:space="preserve"> Jūratė </w:t>
            </w:r>
            <w:proofErr w:type="spellStart"/>
            <w:r>
              <w:rPr>
                <w:shd w:val="clear" w:color="auto" w:fill="FFFFFF"/>
                <w:lang w:eastAsia="en-US"/>
              </w:rPr>
              <w:t>Beniuškevičienė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38BC" w14:textId="4E8FA79F" w:rsidR="00931824" w:rsidRDefault="006A0FB7" w:rsidP="006A0FB7">
            <w:pPr>
              <w:pStyle w:val="v1msonormal"/>
              <w:shd w:val="clear" w:color="auto" w:fill="FFFFFF"/>
              <w:spacing w:before="0" w:beforeAutospacing="0" w:after="0" w:afterAutospacing="0" w:line="276" w:lineRule="auto"/>
              <w:jc w:val="center"/>
            </w:pPr>
            <w:r>
              <w:t>Akmenės rajono pedagogai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46002" w14:textId="3D3E9201" w:rsidR="00931824" w:rsidRDefault="00AB5978" w:rsidP="006A0FB7">
            <w:pPr>
              <w:pStyle w:val="v1msonormal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Akmenės rajono jaunimo ir suaugusiųjų švietimo centras</w:t>
            </w:r>
          </w:p>
        </w:tc>
      </w:tr>
    </w:tbl>
    <w:p w14:paraId="2EA29ED9" w14:textId="77777777" w:rsidR="00931824" w:rsidRDefault="00931824" w:rsidP="00931824">
      <w:pPr>
        <w:spacing w:after="0" w:line="240" w:lineRule="auto"/>
        <w:jc w:val="center"/>
      </w:pPr>
      <w:r>
        <w:t>__________________________________</w:t>
      </w:r>
    </w:p>
    <w:p w14:paraId="42070FD5" w14:textId="77777777" w:rsidR="007C2DBB" w:rsidRDefault="007C2DBB"/>
    <w:sectPr w:rsidR="007C2DBB" w:rsidSect="0093182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08"/>
    <w:rsid w:val="001503A5"/>
    <w:rsid w:val="002042F1"/>
    <w:rsid w:val="00294D6C"/>
    <w:rsid w:val="005367CE"/>
    <w:rsid w:val="006A0FB7"/>
    <w:rsid w:val="006F6603"/>
    <w:rsid w:val="007C2DBB"/>
    <w:rsid w:val="00806144"/>
    <w:rsid w:val="00931824"/>
    <w:rsid w:val="009E0A41"/>
    <w:rsid w:val="00AB5978"/>
    <w:rsid w:val="00CB096D"/>
    <w:rsid w:val="00F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F21C"/>
  <w15:chartTrackingRefBased/>
  <w15:docId w15:val="{579BD18C-B7BA-4D63-BDF3-8A48ECC0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31824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93182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cvgsua">
    <w:name w:val="cvgsua"/>
    <w:basedOn w:val="prastasis"/>
    <w:uiPriority w:val="99"/>
    <w:semiHidden/>
    <w:rsid w:val="0093182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v1msonormal">
    <w:name w:val="v1msonormal"/>
    <w:basedOn w:val="prastasis"/>
    <w:uiPriority w:val="99"/>
    <w:semiHidden/>
    <w:rsid w:val="0093182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93182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2024-10-18T11:36:00Z</dcterms:created>
  <dcterms:modified xsi:type="dcterms:W3CDTF">2024-11-04T07:42:00Z</dcterms:modified>
</cp:coreProperties>
</file>