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BE514" w14:textId="071CD733" w:rsidR="00A509BF" w:rsidRDefault="00666472" w:rsidP="00666472">
      <w:pPr>
        <w:rPr>
          <w:rFonts w:ascii="Times New Roman" w:hAnsi="Times New Roman" w:cs="Times New Roman"/>
          <w:sz w:val="24"/>
          <w:szCs w:val="32"/>
        </w:rPr>
      </w:pPr>
      <w:r>
        <w:rPr>
          <w:b/>
          <w:bCs/>
          <w:noProof/>
        </w:rPr>
        <w:drawing>
          <wp:anchor distT="0" distB="0" distL="114300" distR="114300" simplePos="0" relativeHeight="251659264" behindDoc="1" locked="0" layoutInCell="1" allowOverlap="1" wp14:anchorId="1569DFE8" wp14:editId="38B96460">
            <wp:simplePos x="0" y="0"/>
            <wp:positionH relativeFrom="margin">
              <wp:align>center</wp:align>
            </wp:positionH>
            <wp:positionV relativeFrom="paragraph">
              <wp:posOffset>0</wp:posOffset>
            </wp:positionV>
            <wp:extent cx="1924050" cy="1201420"/>
            <wp:effectExtent l="0" t="0" r="0" b="0"/>
            <wp:wrapTight wrapText="bothSides">
              <wp:wrapPolygon edited="0">
                <wp:start x="4277" y="3082"/>
                <wp:lineTo x="2139" y="5480"/>
                <wp:lineTo x="1711" y="6507"/>
                <wp:lineTo x="1925" y="14727"/>
                <wp:lineTo x="2780" y="14727"/>
                <wp:lineTo x="2780" y="16440"/>
                <wp:lineTo x="3422" y="17467"/>
                <wp:lineTo x="4705" y="18152"/>
                <wp:lineTo x="5988" y="18152"/>
                <wp:lineTo x="7057" y="17467"/>
                <wp:lineTo x="20103" y="15070"/>
                <wp:lineTo x="20745" y="7192"/>
                <wp:lineTo x="19461" y="6507"/>
                <wp:lineTo x="5988" y="3082"/>
                <wp:lineTo x="4277" y="3082"/>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2F704" w14:textId="77777777" w:rsidR="007D7413" w:rsidRDefault="007D7413" w:rsidP="00666472">
      <w:pPr>
        <w:rPr>
          <w:rFonts w:ascii="Times New Roman" w:hAnsi="Times New Roman" w:cs="Times New Roman"/>
          <w:sz w:val="24"/>
          <w:szCs w:val="32"/>
        </w:rPr>
      </w:pPr>
    </w:p>
    <w:p w14:paraId="399C920C" w14:textId="77777777" w:rsidR="00A509BF" w:rsidRDefault="00A509BF" w:rsidP="00666472">
      <w:pPr>
        <w:rPr>
          <w:rFonts w:ascii="Times New Roman" w:hAnsi="Times New Roman" w:cs="Times New Roman"/>
          <w:sz w:val="24"/>
          <w:szCs w:val="32"/>
        </w:rPr>
      </w:pPr>
    </w:p>
    <w:p w14:paraId="4CFF990C" w14:textId="77777777" w:rsidR="00666472" w:rsidRPr="00666472" w:rsidRDefault="00666472" w:rsidP="00666472">
      <w:pPr>
        <w:autoSpaceDN w:val="0"/>
        <w:spacing w:line="276" w:lineRule="auto"/>
        <w:rPr>
          <w:rFonts w:ascii="Times New Roman" w:eastAsia="Calibri" w:hAnsi="Times New Roman" w:cs="Times New Roman"/>
          <w:b/>
          <w:bCs/>
          <w:sz w:val="24"/>
          <w:szCs w:val="24"/>
        </w:rPr>
      </w:pPr>
    </w:p>
    <w:p w14:paraId="31B6F074" w14:textId="29C6DC56" w:rsidR="00666472" w:rsidRPr="00666472" w:rsidRDefault="00666472" w:rsidP="00DD286E">
      <w:pPr>
        <w:autoSpaceDN w:val="0"/>
        <w:spacing w:after="0" w:line="240" w:lineRule="auto"/>
        <w:jc w:val="center"/>
        <w:rPr>
          <w:rFonts w:ascii="Times New Roman" w:eastAsia="Calibri" w:hAnsi="Times New Roman" w:cs="Times New Roman"/>
          <w:b/>
          <w:bCs/>
          <w:sz w:val="24"/>
          <w:szCs w:val="24"/>
        </w:rPr>
      </w:pPr>
      <w:r w:rsidRPr="00666472">
        <w:rPr>
          <w:rFonts w:ascii="Times New Roman" w:eastAsia="Calibri" w:hAnsi="Times New Roman" w:cs="Times New Roman"/>
          <w:b/>
          <w:bCs/>
          <w:sz w:val="24"/>
          <w:szCs w:val="24"/>
        </w:rPr>
        <w:t>AKMENĖS RAJONO JAUNIMO IR SUAUGUSIŲJŲ ŠVIETIMO CENTRAS</w:t>
      </w:r>
    </w:p>
    <w:p w14:paraId="0F337EEA" w14:textId="1394EC65" w:rsidR="00666472" w:rsidRPr="00A44AA0" w:rsidRDefault="00666472" w:rsidP="00DD286E">
      <w:pPr>
        <w:tabs>
          <w:tab w:val="left" w:pos="3600"/>
        </w:tabs>
        <w:spacing w:after="0" w:line="240" w:lineRule="auto"/>
        <w:jc w:val="center"/>
        <w:rPr>
          <w:rFonts w:ascii="Times New Roman" w:eastAsia="Times New Roman" w:hAnsi="Times New Roman" w:cs="Times New Roman"/>
          <w:b/>
          <w:sz w:val="24"/>
          <w:szCs w:val="24"/>
          <w:lang w:bidi="ar-SA"/>
        </w:rPr>
      </w:pPr>
      <w:r w:rsidRPr="00A44AA0">
        <w:rPr>
          <w:rFonts w:ascii="Times New Roman" w:eastAsia="Times New Roman" w:hAnsi="Times New Roman" w:cs="Times New Roman"/>
          <w:b/>
          <w:sz w:val="24"/>
          <w:szCs w:val="24"/>
          <w:lang w:bidi="ar-SA"/>
        </w:rPr>
        <w:t xml:space="preserve">2023 METŲ </w:t>
      </w:r>
      <w:r w:rsidR="00A44AA0" w:rsidRPr="00A44AA0">
        <w:rPr>
          <w:rFonts w:ascii="Times New Roman" w:eastAsia="Times New Roman" w:hAnsi="Times New Roman" w:cs="Times New Roman"/>
          <w:b/>
          <w:sz w:val="24"/>
          <w:szCs w:val="24"/>
          <w:lang w:bidi="ar-SA"/>
        </w:rPr>
        <w:t xml:space="preserve">KVALIFIKACIJOS TOBULINIMO </w:t>
      </w:r>
      <w:r w:rsidRPr="00A44AA0">
        <w:rPr>
          <w:rFonts w:ascii="Times New Roman" w:eastAsia="Times New Roman" w:hAnsi="Times New Roman" w:cs="Times New Roman"/>
          <w:b/>
          <w:sz w:val="24"/>
          <w:szCs w:val="24"/>
          <w:lang w:bidi="ar-SA"/>
        </w:rPr>
        <w:t>VEIKL</w:t>
      </w:r>
      <w:r w:rsidR="00A44AA0" w:rsidRPr="00A44AA0">
        <w:rPr>
          <w:rFonts w:ascii="Times New Roman" w:eastAsia="Times New Roman" w:hAnsi="Times New Roman" w:cs="Times New Roman"/>
          <w:b/>
          <w:sz w:val="24"/>
          <w:szCs w:val="24"/>
          <w:lang w:bidi="ar-SA"/>
        </w:rPr>
        <w:t>OS ATASKAITA</w:t>
      </w:r>
    </w:p>
    <w:p w14:paraId="6EA13C76" w14:textId="77777777" w:rsidR="00A44AA0" w:rsidRPr="007307B8" w:rsidRDefault="00A44AA0" w:rsidP="00DD286E">
      <w:pPr>
        <w:tabs>
          <w:tab w:val="left" w:pos="3600"/>
        </w:tabs>
        <w:spacing w:after="0" w:line="240" w:lineRule="auto"/>
        <w:jc w:val="center"/>
        <w:rPr>
          <w:rFonts w:ascii="Times New Roman" w:eastAsia="Times New Roman" w:hAnsi="Times New Roman" w:cs="Times New Roman"/>
          <w:b/>
          <w:sz w:val="24"/>
          <w:szCs w:val="24"/>
          <w:lang w:bidi="ar-SA"/>
        </w:rPr>
      </w:pPr>
    </w:p>
    <w:p w14:paraId="75E3B753" w14:textId="77777777" w:rsidR="00D96D25" w:rsidRDefault="00D96D25" w:rsidP="00DD286E">
      <w:pPr>
        <w:spacing w:after="0" w:line="240" w:lineRule="auto"/>
        <w:ind w:firstLine="1298"/>
        <w:jc w:val="both"/>
        <w:rPr>
          <w:rFonts w:ascii="Times New Roman" w:hAnsi="Times New Roman" w:cs="Times New Roman"/>
          <w:sz w:val="24"/>
          <w:szCs w:val="24"/>
        </w:rPr>
      </w:pPr>
    </w:p>
    <w:p w14:paraId="3A9CD9E8" w14:textId="644AB501" w:rsidR="00D45A0D" w:rsidRDefault="00D45A0D" w:rsidP="00DD286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N</w:t>
      </w:r>
      <w:r w:rsidRPr="00D45A0D">
        <w:rPr>
          <w:rFonts w:ascii="Times New Roman" w:hAnsi="Times New Roman" w:cs="Times New Roman"/>
          <w:sz w:val="24"/>
          <w:szCs w:val="24"/>
        </w:rPr>
        <w:t xml:space="preserve">uo mokytojų profesinės kvalifikacijos </w:t>
      </w:r>
      <w:r>
        <w:rPr>
          <w:rFonts w:ascii="Times New Roman" w:hAnsi="Times New Roman" w:cs="Times New Roman"/>
          <w:sz w:val="24"/>
          <w:szCs w:val="24"/>
        </w:rPr>
        <w:t>tobulinimo</w:t>
      </w:r>
      <w:r w:rsidRPr="00D45A0D">
        <w:rPr>
          <w:rFonts w:ascii="Times New Roman" w:hAnsi="Times New Roman" w:cs="Times New Roman"/>
          <w:sz w:val="24"/>
          <w:szCs w:val="24"/>
        </w:rPr>
        <w:t xml:space="preserve"> tiesiogiai priklauso pažanga mokyklose. </w:t>
      </w:r>
    </w:p>
    <w:p w14:paraId="0918EB8C" w14:textId="692B1CCA" w:rsidR="0049691B" w:rsidRPr="007307B8" w:rsidRDefault="00DA21AD" w:rsidP="00DD286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Kvalifikacijos tobulinimo (toliau – KT)</w:t>
      </w:r>
      <w:r w:rsidR="00A44AA0" w:rsidRPr="007307B8">
        <w:rPr>
          <w:rFonts w:ascii="Times New Roman" w:hAnsi="Times New Roman" w:cs="Times New Roman"/>
          <w:sz w:val="24"/>
          <w:szCs w:val="24"/>
        </w:rPr>
        <w:t xml:space="preserve"> renginiai mokytojams buvo organizuoti vadovaujantis Lietuvos Respublikos švietimo, mokslo ir sporto ministro patvirtintais valstybinių ir savivaldybių mokyklų vadovų, jų pavaduotojų ugdymui, ugdymą organizuojančių vedėjų, mokytojų ir pagalbos mokiniui specialistų 2023–2025 metų kvalifikacijos tobulinimo prioritetais</w:t>
      </w:r>
      <w:r w:rsidR="0049691B" w:rsidRPr="007307B8">
        <w:rPr>
          <w:rFonts w:ascii="Times New Roman" w:hAnsi="Times New Roman" w:cs="Times New Roman"/>
          <w:sz w:val="24"/>
          <w:szCs w:val="24"/>
        </w:rPr>
        <w:t>.</w:t>
      </w:r>
      <w:r w:rsidR="00A44AA0" w:rsidRPr="007307B8">
        <w:rPr>
          <w:rFonts w:ascii="Times New Roman" w:hAnsi="Times New Roman" w:cs="Times New Roman"/>
          <w:sz w:val="24"/>
          <w:szCs w:val="24"/>
        </w:rPr>
        <w:t xml:space="preserve"> </w:t>
      </w:r>
      <w:r w:rsidR="0049691B" w:rsidRPr="007307B8">
        <w:rPr>
          <w:rFonts w:ascii="Times New Roman" w:eastAsia="Times New Roman" w:hAnsi="Times New Roman" w:cs="Times New Roman"/>
          <w:i/>
          <w:iCs/>
          <w:color w:val="000000"/>
          <w:sz w:val="24"/>
          <w:szCs w:val="24"/>
          <w:lang w:eastAsia="lt-LT" w:bidi="ar-SA"/>
        </w:rPr>
        <w:t> </w:t>
      </w:r>
    </w:p>
    <w:p w14:paraId="1C1118E0" w14:textId="07A38638" w:rsidR="0049691B" w:rsidRPr="007307B8" w:rsidRDefault="0049691B" w:rsidP="00DD286E">
      <w:pPr>
        <w:spacing w:after="0" w:line="240" w:lineRule="auto"/>
        <w:jc w:val="both"/>
        <w:rPr>
          <w:rFonts w:ascii="Times New Roman" w:eastAsia="Times New Roman" w:hAnsi="Times New Roman" w:cs="Times New Roman"/>
          <w:color w:val="000000"/>
          <w:sz w:val="24"/>
          <w:szCs w:val="24"/>
          <w:lang w:eastAsia="lt-LT" w:bidi="ar-SA"/>
        </w:rPr>
      </w:pPr>
      <w:bookmarkStart w:id="0" w:name="part_3057a705149749428cb033fe6a390fa2"/>
      <w:bookmarkEnd w:id="0"/>
      <w:r w:rsidRPr="007307B8">
        <w:rPr>
          <w:rFonts w:ascii="Times New Roman" w:eastAsia="Times New Roman" w:hAnsi="Times New Roman" w:cs="Times New Roman"/>
          <w:color w:val="000000"/>
          <w:sz w:val="24"/>
          <w:szCs w:val="24"/>
          <w:lang w:eastAsia="lt-LT" w:bidi="ar-SA"/>
        </w:rPr>
        <w:t>1. Prioritetinė kvalifikacijos tobulinimo sritis </w:t>
      </w:r>
      <w:r w:rsidRPr="007307B8">
        <w:rPr>
          <w:rFonts w:ascii="Times New Roman" w:eastAsia="Times New Roman" w:hAnsi="Times New Roman" w:cs="Times New Roman"/>
          <w:b/>
          <w:bCs/>
          <w:color w:val="000000"/>
          <w:sz w:val="24"/>
          <w:szCs w:val="24"/>
          <w:lang w:eastAsia="lt-LT" w:bidi="ar-SA"/>
        </w:rPr>
        <w:t>–</w:t>
      </w:r>
      <w:r w:rsidRPr="007307B8">
        <w:rPr>
          <w:rFonts w:ascii="Times New Roman" w:eastAsia="Times New Roman" w:hAnsi="Times New Roman" w:cs="Times New Roman"/>
          <w:color w:val="000000"/>
          <w:sz w:val="24"/>
          <w:szCs w:val="24"/>
          <w:lang w:eastAsia="lt-LT" w:bidi="ar-SA"/>
        </w:rPr>
        <w:t> </w:t>
      </w:r>
      <w:r w:rsidRPr="007307B8">
        <w:rPr>
          <w:rFonts w:ascii="Times New Roman" w:eastAsia="Times New Roman" w:hAnsi="Times New Roman" w:cs="Times New Roman"/>
          <w:i/>
          <w:iCs/>
          <w:color w:val="000000"/>
          <w:sz w:val="24"/>
          <w:szCs w:val="24"/>
          <w:lang w:eastAsia="lt-LT" w:bidi="ar-SA"/>
        </w:rPr>
        <w:t>skaitmeninių kompetencijų stiprinimas</w:t>
      </w:r>
      <w:r w:rsidRPr="007307B8">
        <w:rPr>
          <w:rFonts w:ascii="Times New Roman" w:eastAsia="Times New Roman" w:hAnsi="Times New Roman" w:cs="Times New Roman"/>
          <w:color w:val="000000"/>
          <w:sz w:val="24"/>
          <w:szCs w:val="24"/>
          <w:lang w:eastAsia="lt-LT" w:bidi="ar-SA"/>
        </w:rPr>
        <w:t>. </w:t>
      </w:r>
      <w:r w:rsidR="007307B8">
        <w:rPr>
          <w:rFonts w:ascii="Times New Roman" w:eastAsia="Times New Roman" w:hAnsi="Times New Roman" w:cs="Times New Roman"/>
          <w:color w:val="000000"/>
          <w:sz w:val="24"/>
          <w:szCs w:val="24"/>
          <w:lang w:eastAsia="lt-LT" w:bidi="ar-SA"/>
        </w:rPr>
        <w:t>Ši sritis suteikia</w:t>
      </w:r>
      <w:r w:rsidRPr="007307B8">
        <w:rPr>
          <w:rFonts w:ascii="Times New Roman" w:eastAsia="Times New Roman" w:hAnsi="Times New Roman" w:cs="Times New Roman"/>
          <w:color w:val="000000"/>
          <w:sz w:val="24"/>
          <w:szCs w:val="24"/>
          <w:lang w:eastAsia="lt-LT" w:bidi="ar-SA"/>
        </w:rPr>
        <w:t xml:space="preserve"> galimyb</w:t>
      </w:r>
      <w:r w:rsidR="007307B8">
        <w:rPr>
          <w:rFonts w:ascii="Times New Roman" w:eastAsia="Times New Roman" w:hAnsi="Times New Roman" w:cs="Times New Roman"/>
          <w:color w:val="000000"/>
          <w:sz w:val="24"/>
          <w:szCs w:val="24"/>
          <w:lang w:eastAsia="lt-LT" w:bidi="ar-SA"/>
        </w:rPr>
        <w:t>es</w:t>
      </w:r>
      <w:r w:rsidRPr="007307B8">
        <w:rPr>
          <w:rFonts w:ascii="Times New Roman" w:eastAsia="Times New Roman" w:hAnsi="Times New Roman" w:cs="Times New Roman"/>
          <w:color w:val="000000"/>
          <w:sz w:val="24"/>
          <w:szCs w:val="24"/>
          <w:lang w:eastAsia="lt-LT" w:bidi="ar-SA"/>
        </w:rPr>
        <w:t xml:space="preserve"> veiksmingiau siekti ugdymo(si) tikslų, efektyviau perteikti ugdymo turinį, panaudojant skaitmeninį ugdymo turinį, priemones ir įrankius. </w:t>
      </w:r>
    </w:p>
    <w:p w14:paraId="24C68EB2" w14:textId="2760CDB0" w:rsidR="0049301F" w:rsidRPr="007307B8" w:rsidRDefault="0049691B" w:rsidP="00DD286E">
      <w:pPr>
        <w:spacing w:after="0" w:line="240" w:lineRule="auto"/>
        <w:jc w:val="both"/>
        <w:rPr>
          <w:rFonts w:ascii="Times New Roman" w:eastAsia="Times New Roman" w:hAnsi="Times New Roman" w:cs="Times New Roman"/>
          <w:color w:val="000000"/>
          <w:sz w:val="24"/>
          <w:szCs w:val="24"/>
          <w:lang w:eastAsia="lt-LT" w:bidi="ar-SA"/>
        </w:rPr>
      </w:pPr>
      <w:bookmarkStart w:id="1" w:name="part_eb889dba348e4e6ead2ee7b7c3a16abc"/>
      <w:bookmarkEnd w:id="1"/>
      <w:r w:rsidRPr="007307B8">
        <w:rPr>
          <w:rFonts w:ascii="Times New Roman" w:eastAsia="Times New Roman" w:hAnsi="Times New Roman" w:cs="Times New Roman"/>
          <w:color w:val="000000"/>
          <w:sz w:val="24"/>
          <w:szCs w:val="24"/>
          <w:lang w:eastAsia="lt-LT" w:bidi="ar-SA"/>
        </w:rPr>
        <w:t>2. Prioritetinė kvalifikacijos tobulinimo sritis – </w:t>
      </w:r>
      <w:r w:rsidRPr="007307B8">
        <w:rPr>
          <w:rFonts w:ascii="Times New Roman" w:eastAsia="Times New Roman" w:hAnsi="Times New Roman" w:cs="Times New Roman"/>
          <w:i/>
          <w:iCs/>
          <w:color w:val="000000"/>
          <w:sz w:val="24"/>
          <w:szCs w:val="24"/>
          <w:lang w:eastAsia="lt-LT" w:bidi="ar-SA"/>
        </w:rPr>
        <w:t>kompetencijų, reikalingų įtraukties principui įgyvendinti, tobulinimas</w:t>
      </w:r>
      <w:r w:rsidR="007307B8">
        <w:rPr>
          <w:rFonts w:ascii="Times New Roman" w:eastAsia="Times New Roman" w:hAnsi="Times New Roman" w:cs="Times New Roman"/>
          <w:i/>
          <w:iCs/>
          <w:color w:val="000000"/>
          <w:sz w:val="24"/>
          <w:szCs w:val="24"/>
          <w:lang w:eastAsia="lt-LT" w:bidi="ar-SA"/>
        </w:rPr>
        <w:t xml:space="preserve">. </w:t>
      </w:r>
      <w:r w:rsidR="007307B8">
        <w:rPr>
          <w:rFonts w:ascii="Times New Roman" w:eastAsia="Times New Roman" w:hAnsi="Times New Roman" w:cs="Times New Roman"/>
          <w:color w:val="000000"/>
          <w:sz w:val="24"/>
          <w:szCs w:val="24"/>
          <w:lang w:eastAsia="lt-LT" w:bidi="ar-SA"/>
        </w:rPr>
        <w:t xml:space="preserve">Ši sritis </w:t>
      </w:r>
      <w:r w:rsidRPr="007307B8">
        <w:rPr>
          <w:rFonts w:ascii="Times New Roman" w:eastAsia="Times New Roman" w:hAnsi="Times New Roman" w:cs="Times New Roman"/>
          <w:color w:val="000000"/>
          <w:sz w:val="24"/>
          <w:szCs w:val="24"/>
          <w:lang w:eastAsia="lt-LT" w:bidi="ar-SA"/>
        </w:rPr>
        <w:t xml:space="preserve">apima nuostatų ir požiūrių kaitą, gebėjimą suvokti, atpažinti ir atliepti mokinių poreikius siekiant vaiko gerovės ir pažangos. </w:t>
      </w:r>
    </w:p>
    <w:p w14:paraId="705D0C64" w14:textId="47BFAD62" w:rsidR="0049301F" w:rsidRPr="007307B8" w:rsidRDefault="0049301F" w:rsidP="00DD286E">
      <w:pPr>
        <w:spacing w:after="0" w:line="240" w:lineRule="auto"/>
        <w:jc w:val="both"/>
        <w:rPr>
          <w:rFonts w:ascii="Times New Roman" w:eastAsia="Times New Roman" w:hAnsi="Times New Roman" w:cs="Times New Roman"/>
          <w:color w:val="000000"/>
          <w:sz w:val="24"/>
          <w:szCs w:val="24"/>
          <w:lang w:eastAsia="lt-LT" w:bidi="ar-SA"/>
        </w:rPr>
      </w:pPr>
      <w:bookmarkStart w:id="2" w:name="part_3ce98dc16bd04f2986432d32db6c85ff"/>
      <w:bookmarkEnd w:id="2"/>
      <w:r w:rsidRPr="007307B8">
        <w:rPr>
          <w:rFonts w:ascii="Times New Roman" w:eastAsia="Times New Roman" w:hAnsi="Times New Roman" w:cs="Times New Roman"/>
          <w:color w:val="000000"/>
          <w:sz w:val="24"/>
          <w:szCs w:val="24"/>
          <w:lang w:eastAsia="lt-LT" w:bidi="ar-SA"/>
        </w:rPr>
        <w:t xml:space="preserve">3. Prioritetinė kvalifikacijos tobulinimo sritis – </w:t>
      </w:r>
      <w:r w:rsidRPr="007307B8">
        <w:rPr>
          <w:rFonts w:ascii="Times New Roman" w:eastAsia="Times New Roman" w:hAnsi="Times New Roman" w:cs="Times New Roman"/>
          <w:i/>
          <w:iCs/>
          <w:color w:val="000000"/>
          <w:sz w:val="24"/>
          <w:szCs w:val="24"/>
          <w:lang w:eastAsia="lt-LT" w:bidi="ar-SA"/>
        </w:rPr>
        <w:t>pilietinio ugdymo kompetencijų stiprinimas</w:t>
      </w:r>
      <w:r w:rsidRPr="007307B8">
        <w:rPr>
          <w:rFonts w:ascii="Times New Roman" w:eastAsia="Times New Roman" w:hAnsi="Times New Roman" w:cs="Times New Roman"/>
          <w:color w:val="000000"/>
          <w:sz w:val="24"/>
          <w:szCs w:val="24"/>
          <w:lang w:eastAsia="lt-LT" w:bidi="ar-SA"/>
        </w:rPr>
        <w:t xml:space="preserve">. </w:t>
      </w:r>
      <w:r w:rsidR="007307B8">
        <w:rPr>
          <w:rFonts w:ascii="Times New Roman" w:eastAsia="Times New Roman" w:hAnsi="Times New Roman" w:cs="Times New Roman"/>
          <w:color w:val="000000"/>
          <w:sz w:val="24"/>
          <w:szCs w:val="24"/>
          <w:lang w:eastAsia="lt-LT" w:bidi="ar-SA"/>
        </w:rPr>
        <w:t>Ši sritis sudaro</w:t>
      </w:r>
      <w:r w:rsidRPr="007307B8">
        <w:rPr>
          <w:rFonts w:ascii="Times New Roman" w:eastAsia="Times New Roman" w:hAnsi="Times New Roman" w:cs="Times New Roman"/>
          <w:color w:val="000000"/>
          <w:sz w:val="24"/>
          <w:szCs w:val="24"/>
          <w:lang w:eastAsia="lt-LT" w:bidi="ar-SA"/>
        </w:rPr>
        <w:t xml:space="preserve"> galimyb</w:t>
      </w:r>
      <w:r w:rsidR="007307B8">
        <w:rPr>
          <w:rFonts w:ascii="Times New Roman" w:eastAsia="Times New Roman" w:hAnsi="Times New Roman" w:cs="Times New Roman"/>
          <w:color w:val="000000"/>
          <w:sz w:val="24"/>
          <w:szCs w:val="24"/>
          <w:lang w:eastAsia="lt-LT" w:bidi="ar-SA"/>
        </w:rPr>
        <w:t>es</w:t>
      </w:r>
      <w:r w:rsidRPr="007307B8">
        <w:rPr>
          <w:rFonts w:ascii="Times New Roman" w:eastAsia="Times New Roman" w:hAnsi="Times New Roman" w:cs="Times New Roman"/>
          <w:color w:val="000000"/>
          <w:sz w:val="24"/>
          <w:szCs w:val="24"/>
          <w:lang w:eastAsia="lt-LT" w:bidi="ar-SA"/>
        </w:rPr>
        <w:t xml:space="preserve"> integruoti pilietiškumo ir nacionalinio saugumo pagrindus, medijų raštingumą, kritinio mąstymo ugdymą įvairių dalykų ugdymo(si) procese ir mokyklos bendruomenės veikloje. </w:t>
      </w:r>
    </w:p>
    <w:p w14:paraId="3CB14E57" w14:textId="74000DFD" w:rsidR="0049301F" w:rsidRPr="007307B8" w:rsidRDefault="0049301F" w:rsidP="00DD286E">
      <w:pPr>
        <w:spacing w:after="0" w:line="240" w:lineRule="auto"/>
        <w:jc w:val="both"/>
        <w:rPr>
          <w:rFonts w:ascii="Times New Roman" w:eastAsia="Times New Roman" w:hAnsi="Times New Roman" w:cs="Times New Roman"/>
          <w:color w:val="000000"/>
          <w:sz w:val="24"/>
          <w:szCs w:val="24"/>
          <w:lang w:eastAsia="lt-LT" w:bidi="ar-SA"/>
        </w:rPr>
      </w:pPr>
      <w:bookmarkStart w:id="3" w:name="part_636acb2b0013449f9028bb4b8b1b9cf7"/>
      <w:bookmarkEnd w:id="3"/>
      <w:r w:rsidRPr="007307B8">
        <w:rPr>
          <w:rFonts w:ascii="Times New Roman" w:eastAsia="Times New Roman" w:hAnsi="Times New Roman" w:cs="Times New Roman"/>
          <w:color w:val="000000"/>
          <w:sz w:val="24"/>
          <w:szCs w:val="24"/>
          <w:lang w:eastAsia="lt-LT" w:bidi="ar-SA"/>
        </w:rPr>
        <w:t xml:space="preserve">4. Prioritetinė kvalifikacijos tobulinimo sritis – </w:t>
      </w:r>
      <w:r w:rsidRPr="007307B8">
        <w:rPr>
          <w:rFonts w:ascii="Times New Roman" w:eastAsia="Times New Roman" w:hAnsi="Times New Roman" w:cs="Times New Roman"/>
          <w:i/>
          <w:iCs/>
          <w:color w:val="000000"/>
          <w:sz w:val="24"/>
          <w:szCs w:val="24"/>
          <w:lang w:eastAsia="lt-LT" w:bidi="ar-SA"/>
        </w:rPr>
        <w:t>ugdymo praktikos ir didaktikos kompetencijų tobulinimas.</w:t>
      </w:r>
      <w:r w:rsidRPr="007307B8">
        <w:rPr>
          <w:rFonts w:ascii="Times New Roman" w:eastAsia="Times New Roman" w:hAnsi="Times New Roman" w:cs="Times New Roman"/>
          <w:color w:val="000000"/>
          <w:sz w:val="24"/>
          <w:szCs w:val="24"/>
          <w:lang w:eastAsia="lt-LT" w:bidi="ar-SA"/>
        </w:rPr>
        <w:t xml:space="preserve"> </w:t>
      </w:r>
      <w:r w:rsidR="007307B8">
        <w:rPr>
          <w:rFonts w:ascii="Times New Roman" w:eastAsia="Times New Roman" w:hAnsi="Times New Roman" w:cs="Times New Roman"/>
          <w:color w:val="000000"/>
          <w:sz w:val="24"/>
          <w:szCs w:val="24"/>
          <w:lang w:eastAsia="lt-LT" w:bidi="ar-SA"/>
        </w:rPr>
        <w:t>Ši sritis</w:t>
      </w:r>
      <w:r w:rsidRPr="007307B8">
        <w:rPr>
          <w:rFonts w:ascii="Times New Roman" w:eastAsia="Times New Roman" w:hAnsi="Times New Roman" w:cs="Times New Roman"/>
          <w:color w:val="000000"/>
          <w:sz w:val="24"/>
          <w:szCs w:val="24"/>
          <w:lang w:eastAsia="lt-LT" w:bidi="ar-SA"/>
        </w:rPr>
        <w:t xml:space="preserve"> </w:t>
      </w:r>
      <w:r w:rsidR="007307B8">
        <w:rPr>
          <w:rFonts w:ascii="Times New Roman" w:eastAsia="Times New Roman" w:hAnsi="Times New Roman" w:cs="Times New Roman"/>
          <w:color w:val="000000"/>
          <w:sz w:val="24"/>
          <w:szCs w:val="24"/>
          <w:lang w:eastAsia="lt-LT" w:bidi="ar-SA"/>
        </w:rPr>
        <w:t>sudaro</w:t>
      </w:r>
      <w:r w:rsidRPr="007307B8">
        <w:rPr>
          <w:rFonts w:ascii="Times New Roman" w:eastAsia="Times New Roman" w:hAnsi="Times New Roman" w:cs="Times New Roman"/>
          <w:color w:val="000000"/>
          <w:sz w:val="24"/>
          <w:szCs w:val="24"/>
          <w:lang w:eastAsia="lt-LT" w:bidi="ar-SA"/>
        </w:rPr>
        <w:t xml:space="preserve"> galimyb</w:t>
      </w:r>
      <w:r w:rsidR="007307B8">
        <w:rPr>
          <w:rFonts w:ascii="Times New Roman" w:eastAsia="Times New Roman" w:hAnsi="Times New Roman" w:cs="Times New Roman"/>
          <w:color w:val="000000"/>
          <w:sz w:val="24"/>
          <w:szCs w:val="24"/>
          <w:lang w:eastAsia="lt-LT" w:bidi="ar-SA"/>
        </w:rPr>
        <w:t>es</w:t>
      </w:r>
      <w:r w:rsidRPr="007307B8">
        <w:rPr>
          <w:rFonts w:ascii="Times New Roman" w:eastAsia="Times New Roman" w:hAnsi="Times New Roman" w:cs="Times New Roman"/>
          <w:color w:val="000000"/>
          <w:sz w:val="24"/>
          <w:szCs w:val="24"/>
          <w:lang w:eastAsia="lt-LT" w:bidi="ar-SA"/>
        </w:rPr>
        <w:t xml:space="preserve"> kokybiškai organizuoti ugdymo(si) procesą, taikyti ugdymo mokslo ir praktikos sintezę.</w:t>
      </w:r>
    </w:p>
    <w:p w14:paraId="79173CBD" w14:textId="4125A2E3" w:rsidR="0049301F" w:rsidRDefault="0049301F" w:rsidP="00DD286E">
      <w:pPr>
        <w:spacing w:after="0" w:line="240" w:lineRule="auto"/>
        <w:jc w:val="both"/>
        <w:rPr>
          <w:rFonts w:ascii="Times New Roman" w:eastAsia="Times New Roman" w:hAnsi="Times New Roman" w:cs="Times New Roman"/>
          <w:color w:val="000000"/>
          <w:sz w:val="24"/>
          <w:szCs w:val="24"/>
          <w:lang w:eastAsia="lt-LT" w:bidi="ar-SA"/>
        </w:rPr>
      </w:pPr>
      <w:bookmarkStart w:id="4" w:name="part_b5cff56e0c224ff5b004fd35c46934bc"/>
      <w:bookmarkEnd w:id="4"/>
      <w:r w:rsidRPr="007307B8">
        <w:rPr>
          <w:rFonts w:ascii="Times New Roman" w:eastAsia="Times New Roman" w:hAnsi="Times New Roman" w:cs="Times New Roman"/>
          <w:color w:val="000000"/>
          <w:sz w:val="24"/>
          <w:szCs w:val="24"/>
          <w:lang w:eastAsia="lt-LT" w:bidi="ar-SA"/>
        </w:rPr>
        <w:t xml:space="preserve">5. Prioritetinė kvalifikacijos tobulinimo sritis – </w:t>
      </w:r>
      <w:r w:rsidRPr="007307B8">
        <w:rPr>
          <w:rFonts w:ascii="Times New Roman" w:eastAsia="Times New Roman" w:hAnsi="Times New Roman" w:cs="Times New Roman"/>
          <w:i/>
          <w:iCs/>
          <w:color w:val="000000"/>
          <w:sz w:val="24"/>
          <w:szCs w:val="24"/>
          <w:lang w:eastAsia="lt-LT" w:bidi="ar-SA"/>
        </w:rPr>
        <w:t>lyderystės ugdymui ir mokymuisi kompetencijų tobulinimas.</w:t>
      </w:r>
      <w:r w:rsidRPr="007307B8">
        <w:rPr>
          <w:rFonts w:ascii="Times New Roman" w:eastAsia="Times New Roman" w:hAnsi="Times New Roman" w:cs="Times New Roman"/>
          <w:color w:val="000000"/>
          <w:sz w:val="24"/>
          <w:szCs w:val="24"/>
          <w:lang w:eastAsia="lt-LT" w:bidi="ar-SA"/>
        </w:rPr>
        <w:t> </w:t>
      </w:r>
      <w:r w:rsidR="007307B8">
        <w:rPr>
          <w:rFonts w:ascii="Times New Roman" w:eastAsia="Times New Roman" w:hAnsi="Times New Roman" w:cs="Times New Roman"/>
          <w:color w:val="000000"/>
          <w:sz w:val="24"/>
          <w:szCs w:val="24"/>
          <w:lang w:eastAsia="lt-LT" w:bidi="ar-SA"/>
        </w:rPr>
        <w:t>Ši sritis</w:t>
      </w:r>
      <w:r w:rsidRPr="007307B8">
        <w:rPr>
          <w:rFonts w:ascii="Times New Roman" w:eastAsia="Times New Roman" w:hAnsi="Times New Roman" w:cs="Times New Roman"/>
          <w:color w:val="000000"/>
          <w:sz w:val="24"/>
          <w:szCs w:val="24"/>
          <w:lang w:eastAsia="lt-LT" w:bidi="ar-SA"/>
        </w:rPr>
        <w:t> apima lyderystę ir mentorystę siekiant modernių vadovavimo strategijų plėtros ir pokyčių valdymo gebėjimų stiprinimo</w:t>
      </w:r>
      <w:r w:rsidR="007307B8">
        <w:rPr>
          <w:rFonts w:ascii="Times New Roman" w:eastAsia="Times New Roman" w:hAnsi="Times New Roman" w:cs="Times New Roman"/>
          <w:color w:val="000000"/>
          <w:sz w:val="24"/>
          <w:szCs w:val="24"/>
          <w:lang w:eastAsia="lt-LT" w:bidi="ar-SA"/>
        </w:rPr>
        <w:t>.</w:t>
      </w:r>
      <w:r w:rsidRPr="007307B8">
        <w:rPr>
          <w:rFonts w:ascii="Times New Roman" w:eastAsia="Times New Roman" w:hAnsi="Times New Roman" w:cs="Times New Roman"/>
          <w:color w:val="000000"/>
          <w:sz w:val="24"/>
          <w:szCs w:val="24"/>
          <w:lang w:eastAsia="lt-LT" w:bidi="ar-SA"/>
        </w:rPr>
        <w:t xml:space="preserve"> </w:t>
      </w:r>
    </w:p>
    <w:p w14:paraId="53D40B33" w14:textId="2CC185A7" w:rsidR="00DA21AD" w:rsidRPr="007307B8" w:rsidRDefault="00DA21AD" w:rsidP="00DD286E">
      <w:pPr>
        <w:spacing w:after="0" w:line="240" w:lineRule="auto"/>
        <w:ind w:firstLine="1298"/>
        <w:jc w:val="both"/>
        <w:rPr>
          <w:rFonts w:ascii="Times New Roman" w:hAnsi="Times New Roman" w:cs="Times New Roman"/>
          <w:sz w:val="24"/>
          <w:szCs w:val="24"/>
        </w:rPr>
      </w:pPr>
      <w:r w:rsidRPr="007307B8">
        <w:rPr>
          <w:rFonts w:ascii="Times New Roman" w:hAnsi="Times New Roman" w:cs="Times New Roman"/>
          <w:sz w:val="24"/>
          <w:szCs w:val="24"/>
        </w:rPr>
        <w:t>Akmenės rajono jaunimo ir suaugusiųjų švietimo centras</w:t>
      </w:r>
      <w:r>
        <w:rPr>
          <w:rFonts w:ascii="Times New Roman" w:hAnsi="Times New Roman" w:cs="Times New Roman"/>
          <w:sz w:val="24"/>
          <w:szCs w:val="24"/>
        </w:rPr>
        <w:t xml:space="preserve"> (toliau – Centras)</w:t>
      </w:r>
      <w:r w:rsidRPr="007307B8">
        <w:rPr>
          <w:rFonts w:ascii="Times New Roman" w:hAnsi="Times New Roman" w:cs="Times New Roman"/>
          <w:sz w:val="24"/>
          <w:szCs w:val="24"/>
        </w:rPr>
        <w:t xml:space="preserve">, </w:t>
      </w:r>
      <w:r>
        <w:rPr>
          <w:rFonts w:ascii="Times New Roman" w:hAnsi="Times New Roman" w:cs="Times New Roman"/>
          <w:sz w:val="24"/>
          <w:szCs w:val="24"/>
        </w:rPr>
        <w:t>siekdamas</w:t>
      </w:r>
      <w:r w:rsidRPr="007307B8">
        <w:rPr>
          <w:rFonts w:ascii="Times New Roman" w:hAnsi="Times New Roman" w:cs="Times New Roman"/>
          <w:sz w:val="24"/>
          <w:szCs w:val="24"/>
        </w:rPr>
        <w:t xml:space="preserve"> išsiaiškinti Akmenės rajono savivaldybės mokyklų vadovų, jų pavaduotojų ugdymui, ugdymą organizuojančių skyrių vedėjų, mokytojų ir pagalbos mokiniui specialistų individualius ir kolektyvinius </w:t>
      </w:r>
      <w:r>
        <w:rPr>
          <w:rFonts w:ascii="Times New Roman" w:hAnsi="Times New Roman" w:cs="Times New Roman"/>
          <w:sz w:val="24"/>
          <w:szCs w:val="24"/>
        </w:rPr>
        <w:t>KT</w:t>
      </w:r>
      <w:r w:rsidRPr="007307B8">
        <w:rPr>
          <w:rFonts w:ascii="Times New Roman" w:hAnsi="Times New Roman" w:cs="Times New Roman"/>
          <w:sz w:val="24"/>
          <w:szCs w:val="24"/>
        </w:rPr>
        <w:t xml:space="preserve"> poreikius, atliko žodinę ir rašytinę apklausą. </w:t>
      </w:r>
      <w:r>
        <w:rPr>
          <w:rFonts w:ascii="Times New Roman" w:hAnsi="Times New Roman" w:cs="Times New Roman"/>
          <w:sz w:val="24"/>
          <w:szCs w:val="24"/>
        </w:rPr>
        <w:t xml:space="preserve">Apklausa atlikta </w:t>
      </w:r>
      <w:r w:rsidRPr="00D96D25">
        <w:rPr>
          <w:rFonts w:ascii="Times New Roman" w:hAnsi="Times New Roman" w:cs="Times New Roman"/>
          <w:sz w:val="24"/>
          <w:szCs w:val="24"/>
        </w:rPr>
        <w:t>2023 m. rugsėjo</w:t>
      </w:r>
      <w:r>
        <w:rPr>
          <w:rFonts w:ascii="Times New Roman" w:hAnsi="Times New Roman" w:cs="Times New Roman"/>
          <w:sz w:val="24"/>
          <w:szCs w:val="24"/>
        </w:rPr>
        <w:t>-</w:t>
      </w:r>
      <w:r w:rsidRPr="00D96D25">
        <w:rPr>
          <w:rFonts w:ascii="Times New Roman" w:hAnsi="Times New Roman" w:cs="Times New Roman"/>
          <w:sz w:val="24"/>
          <w:szCs w:val="24"/>
        </w:rPr>
        <w:t>spalio mėn.</w:t>
      </w:r>
      <w:r>
        <w:rPr>
          <w:rFonts w:ascii="Times New Roman" w:hAnsi="Times New Roman" w:cs="Times New Roman"/>
          <w:sz w:val="24"/>
          <w:szCs w:val="24"/>
        </w:rPr>
        <w:t xml:space="preserve"> naudojantis </w:t>
      </w:r>
      <w:r w:rsidRPr="007307B8">
        <w:rPr>
          <w:rFonts w:ascii="Times New Roman" w:hAnsi="Times New Roman" w:cs="Times New Roman"/>
          <w:sz w:val="24"/>
          <w:szCs w:val="24"/>
        </w:rPr>
        <w:t xml:space="preserve"> </w:t>
      </w:r>
      <w:r>
        <w:rPr>
          <w:rFonts w:ascii="Times New Roman" w:hAnsi="Times New Roman" w:cs="Times New Roman"/>
          <w:sz w:val="24"/>
          <w:szCs w:val="24"/>
        </w:rPr>
        <w:t>M</w:t>
      </w:r>
      <w:r w:rsidRPr="007307B8">
        <w:rPr>
          <w:rFonts w:ascii="Times New Roman" w:hAnsi="Times New Roman" w:cs="Times New Roman"/>
          <w:sz w:val="24"/>
          <w:szCs w:val="24"/>
        </w:rPr>
        <w:t>ikrosoft 365 IT įrankiais</w:t>
      </w:r>
      <w:r>
        <w:rPr>
          <w:rFonts w:ascii="Times New Roman" w:hAnsi="Times New Roman" w:cs="Times New Roman"/>
          <w:sz w:val="24"/>
          <w:szCs w:val="24"/>
        </w:rPr>
        <w:t>. Dalyvavo 124 rajono pedagogai.</w:t>
      </w:r>
    </w:p>
    <w:p w14:paraId="37C3CC69"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2F09297D" w14:textId="77777777" w:rsidR="007307B8" w:rsidRDefault="007307B8" w:rsidP="00DD286E">
      <w:pPr>
        <w:spacing w:after="0" w:line="240" w:lineRule="auto"/>
        <w:jc w:val="both"/>
        <w:rPr>
          <w:rFonts w:ascii="Times New Roman" w:eastAsia="Times New Roman" w:hAnsi="Times New Roman" w:cs="Times New Roman"/>
          <w:color w:val="000000"/>
          <w:sz w:val="24"/>
          <w:szCs w:val="24"/>
          <w:lang w:eastAsia="lt-LT" w:bidi="ar-SA"/>
        </w:rPr>
      </w:pPr>
    </w:p>
    <w:p w14:paraId="54EEDDC7"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3C055D0F"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22A26B2A"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366A1761"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36DCBAE4"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4398799F"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5510F587"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7CDD286C"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6ED5F85A"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638E23EE" w14:textId="77777777" w:rsidR="00DA21AD" w:rsidRDefault="00DA21AD" w:rsidP="00DD286E">
      <w:pPr>
        <w:spacing w:after="0" w:line="240" w:lineRule="auto"/>
        <w:jc w:val="both"/>
        <w:rPr>
          <w:rFonts w:ascii="Times New Roman" w:eastAsia="Times New Roman" w:hAnsi="Times New Roman" w:cs="Times New Roman"/>
          <w:color w:val="000000"/>
          <w:sz w:val="24"/>
          <w:szCs w:val="24"/>
          <w:lang w:eastAsia="lt-LT" w:bidi="ar-SA"/>
        </w:rPr>
      </w:pPr>
    </w:p>
    <w:p w14:paraId="2658FA89" w14:textId="77777777" w:rsidR="00DD286E" w:rsidRPr="007307B8" w:rsidRDefault="00DD286E" w:rsidP="00DD286E">
      <w:pPr>
        <w:spacing w:after="0" w:line="240" w:lineRule="auto"/>
        <w:jc w:val="both"/>
        <w:rPr>
          <w:rFonts w:ascii="Times New Roman" w:eastAsia="Times New Roman" w:hAnsi="Times New Roman" w:cs="Times New Roman"/>
          <w:color w:val="000000"/>
          <w:sz w:val="24"/>
          <w:szCs w:val="24"/>
          <w:lang w:eastAsia="lt-LT" w:bidi="ar-SA"/>
        </w:rPr>
      </w:pPr>
    </w:p>
    <w:p w14:paraId="0B821666" w14:textId="77777777" w:rsidR="0049301F" w:rsidRPr="007307B8" w:rsidRDefault="0049301F" w:rsidP="00DD286E">
      <w:pPr>
        <w:spacing w:after="0" w:line="240" w:lineRule="auto"/>
        <w:ind w:firstLine="1247"/>
        <w:jc w:val="both"/>
        <w:rPr>
          <w:rFonts w:ascii="Times New Roman" w:eastAsia="Times New Roman" w:hAnsi="Times New Roman" w:cs="Times New Roman"/>
          <w:color w:val="000000"/>
          <w:sz w:val="24"/>
          <w:szCs w:val="24"/>
          <w:lang w:eastAsia="lt-LT" w:bidi="ar-SA"/>
        </w:rPr>
      </w:pPr>
    </w:p>
    <w:p w14:paraId="4090D194" w14:textId="50D41A02" w:rsidR="007623D5" w:rsidRPr="007307B8" w:rsidRDefault="007623D5" w:rsidP="00DD286E">
      <w:pPr>
        <w:spacing w:after="0" w:line="240" w:lineRule="auto"/>
        <w:ind w:firstLine="1247"/>
        <w:jc w:val="center"/>
        <w:rPr>
          <w:rFonts w:ascii="Times New Roman" w:eastAsia="Times New Roman" w:hAnsi="Times New Roman" w:cs="Times New Roman"/>
          <w:i/>
          <w:iCs/>
          <w:color w:val="000000"/>
          <w:sz w:val="24"/>
          <w:szCs w:val="24"/>
          <w:lang w:eastAsia="lt-LT" w:bidi="ar-SA"/>
        </w:rPr>
      </w:pPr>
      <w:r w:rsidRPr="007307B8">
        <w:rPr>
          <w:rFonts w:ascii="Times New Roman" w:eastAsia="Times New Roman" w:hAnsi="Times New Roman" w:cs="Times New Roman"/>
          <w:i/>
          <w:iCs/>
          <w:color w:val="000000"/>
          <w:sz w:val="24"/>
          <w:szCs w:val="24"/>
          <w:lang w:eastAsia="lt-LT" w:bidi="ar-SA"/>
        </w:rPr>
        <w:lastRenderedPageBreak/>
        <w:t xml:space="preserve">2023 </w:t>
      </w:r>
      <w:r w:rsidR="00D45A0D">
        <w:rPr>
          <w:rFonts w:ascii="Times New Roman" w:eastAsia="Times New Roman" w:hAnsi="Times New Roman" w:cs="Times New Roman"/>
          <w:i/>
          <w:iCs/>
          <w:color w:val="000000"/>
          <w:sz w:val="24"/>
          <w:szCs w:val="24"/>
          <w:lang w:eastAsia="lt-LT" w:bidi="ar-SA"/>
        </w:rPr>
        <w:t>M</w:t>
      </w:r>
      <w:r w:rsidRPr="007307B8">
        <w:rPr>
          <w:rFonts w:ascii="Times New Roman" w:eastAsia="Times New Roman" w:hAnsi="Times New Roman" w:cs="Times New Roman"/>
          <w:i/>
          <w:iCs/>
          <w:color w:val="000000"/>
          <w:sz w:val="24"/>
          <w:szCs w:val="24"/>
          <w:lang w:eastAsia="lt-LT" w:bidi="ar-SA"/>
        </w:rPr>
        <w:t>. KVALIFIKACIJOS TOBULINIMO RENGINIŲ SUVESTINĖ</w:t>
      </w:r>
    </w:p>
    <w:p w14:paraId="70F979E2" w14:textId="77777777" w:rsidR="0049301F" w:rsidRPr="007307B8" w:rsidRDefault="0049301F" w:rsidP="00DD286E">
      <w:pPr>
        <w:spacing w:after="0" w:line="240" w:lineRule="auto"/>
        <w:rPr>
          <w:rFonts w:ascii="Times New Roman" w:hAnsi="Times New Roman" w:cs="Times New Roman"/>
          <w:i/>
          <w:sz w:val="24"/>
          <w:szCs w:val="24"/>
          <w:lang w:eastAsia="lt-LT"/>
        </w:rPr>
      </w:pPr>
    </w:p>
    <w:tbl>
      <w:tblPr>
        <w:tblStyle w:val="Lentelstinklelis"/>
        <w:tblW w:w="9498" w:type="dxa"/>
        <w:tblInd w:w="-5" w:type="dxa"/>
        <w:tblLayout w:type="fixed"/>
        <w:tblLook w:val="04A0" w:firstRow="1" w:lastRow="0" w:firstColumn="1" w:lastColumn="0" w:noHBand="0" w:noVBand="1"/>
      </w:tblPr>
      <w:tblGrid>
        <w:gridCol w:w="709"/>
        <w:gridCol w:w="2126"/>
        <w:gridCol w:w="992"/>
        <w:gridCol w:w="1276"/>
        <w:gridCol w:w="993"/>
        <w:gridCol w:w="1417"/>
        <w:gridCol w:w="1276"/>
        <w:gridCol w:w="709"/>
      </w:tblGrid>
      <w:tr w:rsidR="005E03AD" w:rsidRPr="007307B8" w14:paraId="5A308455" w14:textId="27C702FA" w:rsidTr="005E03AD">
        <w:tc>
          <w:tcPr>
            <w:tcW w:w="709" w:type="dxa"/>
          </w:tcPr>
          <w:p w14:paraId="1288A8AB" w14:textId="77777777" w:rsidR="0096469B" w:rsidRPr="00004239" w:rsidRDefault="0096469B" w:rsidP="00DD286E">
            <w:pPr>
              <w:rPr>
                <w:rFonts w:ascii="Times New Roman" w:hAnsi="Times New Roman" w:cs="Times New Roman"/>
                <w:iCs/>
                <w:sz w:val="24"/>
                <w:szCs w:val="24"/>
                <w:lang w:eastAsia="lt-LT" w:bidi="ar-SA"/>
              </w:rPr>
            </w:pPr>
            <w:bookmarkStart w:id="5" w:name="_Hlk158815610"/>
            <w:r w:rsidRPr="00004239">
              <w:rPr>
                <w:rFonts w:ascii="Times New Roman" w:hAnsi="Times New Roman" w:cs="Times New Roman"/>
                <w:iCs/>
                <w:sz w:val="24"/>
                <w:szCs w:val="24"/>
                <w:lang w:eastAsia="lt-LT" w:bidi="ar-SA"/>
              </w:rPr>
              <w:t>Eil.</w:t>
            </w:r>
          </w:p>
          <w:p w14:paraId="0A313B96" w14:textId="7425C68E" w:rsidR="0096469B" w:rsidRPr="00004239" w:rsidRDefault="0096469B" w:rsidP="00DD286E">
            <w:pPr>
              <w:rPr>
                <w:rFonts w:ascii="Times New Roman" w:hAnsi="Times New Roman" w:cs="Times New Roman"/>
                <w:iCs/>
                <w:sz w:val="24"/>
                <w:szCs w:val="24"/>
                <w:lang w:eastAsia="lt-LT" w:bidi="ar-SA"/>
              </w:rPr>
            </w:pPr>
            <w:r w:rsidRPr="00004239">
              <w:rPr>
                <w:rFonts w:ascii="Times New Roman" w:hAnsi="Times New Roman" w:cs="Times New Roman"/>
                <w:iCs/>
                <w:sz w:val="24"/>
                <w:szCs w:val="24"/>
                <w:lang w:eastAsia="lt-LT" w:bidi="ar-SA"/>
              </w:rPr>
              <w:t>Nr.</w:t>
            </w:r>
          </w:p>
        </w:tc>
        <w:tc>
          <w:tcPr>
            <w:tcW w:w="2126" w:type="dxa"/>
          </w:tcPr>
          <w:p w14:paraId="7A9069B7" w14:textId="386DD66F" w:rsidR="0096469B" w:rsidRPr="00004239" w:rsidRDefault="0096469B" w:rsidP="00DD286E">
            <w:pPr>
              <w:rPr>
                <w:rFonts w:ascii="Times New Roman" w:hAnsi="Times New Roman" w:cs="Times New Roman"/>
                <w:iCs/>
                <w:sz w:val="24"/>
                <w:szCs w:val="24"/>
                <w:lang w:eastAsia="lt-LT" w:bidi="ar-SA"/>
              </w:rPr>
            </w:pPr>
            <w:r w:rsidRPr="00004239">
              <w:rPr>
                <w:rFonts w:ascii="Times New Roman" w:eastAsia="Times New Roman" w:hAnsi="Times New Roman" w:cs="Times New Roman"/>
                <w:iCs/>
                <w:color w:val="000000"/>
                <w:sz w:val="24"/>
                <w:szCs w:val="24"/>
                <w:lang w:eastAsia="lt-LT" w:bidi="ar-SA"/>
              </w:rPr>
              <w:t>Renginio pavadinimas</w:t>
            </w:r>
          </w:p>
        </w:tc>
        <w:tc>
          <w:tcPr>
            <w:tcW w:w="992" w:type="dxa"/>
          </w:tcPr>
          <w:p w14:paraId="1DC799F9" w14:textId="0737965F" w:rsidR="0096469B" w:rsidRPr="00004239" w:rsidRDefault="0096469B" w:rsidP="00DD286E">
            <w:pPr>
              <w:rPr>
                <w:rFonts w:ascii="Times New Roman" w:hAnsi="Times New Roman" w:cs="Times New Roman"/>
                <w:iCs/>
                <w:sz w:val="24"/>
                <w:szCs w:val="24"/>
                <w:lang w:eastAsia="lt-LT" w:bidi="ar-SA"/>
              </w:rPr>
            </w:pPr>
            <w:r w:rsidRPr="00004239">
              <w:rPr>
                <w:rFonts w:ascii="Times New Roman" w:eastAsia="Times New Roman" w:hAnsi="Times New Roman" w:cs="Times New Roman"/>
                <w:iCs/>
                <w:color w:val="000000"/>
                <w:sz w:val="24"/>
                <w:szCs w:val="24"/>
                <w:lang w:eastAsia="lt-LT" w:bidi="ar-SA"/>
              </w:rPr>
              <w:t>Dalyvių skaičius</w:t>
            </w:r>
          </w:p>
        </w:tc>
        <w:tc>
          <w:tcPr>
            <w:tcW w:w="1276" w:type="dxa"/>
          </w:tcPr>
          <w:p w14:paraId="0D6AACF1" w14:textId="7466DACC" w:rsidR="0096469B" w:rsidRPr="00004239" w:rsidRDefault="0096469B" w:rsidP="00DD286E">
            <w:pPr>
              <w:rPr>
                <w:rFonts w:ascii="Times New Roman" w:hAnsi="Times New Roman" w:cs="Times New Roman"/>
                <w:iCs/>
                <w:sz w:val="24"/>
                <w:szCs w:val="24"/>
                <w:lang w:eastAsia="lt-LT" w:bidi="ar-SA"/>
              </w:rPr>
            </w:pPr>
            <w:r w:rsidRPr="00004239">
              <w:rPr>
                <w:rFonts w:ascii="Times New Roman" w:hAnsi="Times New Roman" w:cs="Times New Roman"/>
                <w:iCs/>
                <w:sz w:val="24"/>
                <w:szCs w:val="24"/>
                <w:lang w:eastAsia="lt-LT" w:bidi="ar-SA"/>
              </w:rPr>
              <w:t>Seminarai</w:t>
            </w:r>
          </w:p>
        </w:tc>
        <w:tc>
          <w:tcPr>
            <w:tcW w:w="993" w:type="dxa"/>
          </w:tcPr>
          <w:p w14:paraId="023C18E5" w14:textId="4CE650AC" w:rsidR="0096469B" w:rsidRPr="00004239" w:rsidRDefault="0096469B" w:rsidP="00DD286E">
            <w:pPr>
              <w:rPr>
                <w:rFonts w:ascii="Times New Roman" w:hAnsi="Times New Roman" w:cs="Times New Roman"/>
                <w:iCs/>
                <w:sz w:val="24"/>
                <w:szCs w:val="24"/>
                <w:lang w:eastAsia="lt-LT" w:bidi="ar-SA"/>
              </w:rPr>
            </w:pPr>
            <w:r w:rsidRPr="00004239">
              <w:rPr>
                <w:rFonts w:ascii="Times New Roman" w:hAnsi="Times New Roman" w:cs="Times New Roman"/>
                <w:iCs/>
                <w:sz w:val="24"/>
                <w:szCs w:val="24"/>
                <w:lang w:eastAsia="lt-LT" w:bidi="ar-SA"/>
              </w:rPr>
              <w:t>Kursai</w:t>
            </w:r>
          </w:p>
        </w:tc>
        <w:tc>
          <w:tcPr>
            <w:tcW w:w="1417" w:type="dxa"/>
          </w:tcPr>
          <w:p w14:paraId="507957F7" w14:textId="4394558C" w:rsidR="0096469B" w:rsidRPr="00004239" w:rsidRDefault="0096469B" w:rsidP="00DD286E">
            <w:pPr>
              <w:rPr>
                <w:rFonts w:ascii="Times New Roman" w:hAnsi="Times New Roman" w:cs="Times New Roman"/>
                <w:iCs/>
                <w:sz w:val="24"/>
                <w:szCs w:val="24"/>
                <w:lang w:eastAsia="lt-LT" w:bidi="ar-SA"/>
              </w:rPr>
            </w:pPr>
            <w:r w:rsidRPr="00004239">
              <w:rPr>
                <w:rFonts w:ascii="Times New Roman" w:hAnsi="Times New Roman" w:cs="Times New Roman"/>
                <w:iCs/>
                <w:sz w:val="24"/>
                <w:szCs w:val="24"/>
                <w:lang w:eastAsia="lt-LT" w:bidi="ar-SA"/>
              </w:rPr>
              <w:t>Edukacinės išvykos</w:t>
            </w:r>
          </w:p>
        </w:tc>
        <w:tc>
          <w:tcPr>
            <w:tcW w:w="1276" w:type="dxa"/>
          </w:tcPr>
          <w:p w14:paraId="7B8BE19B" w14:textId="522F818D" w:rsidR="0096469B" w:rsidRPr="00004239" w:rsidRDefault="0096469B" w:rsidP="00DD286E">
            <w:pPr>
              <w:rPr>
                <w:rFonts w:ascii="Times New Roman" w:hAnsi="Times New Roman" w:cs="Times New Roman"/>
                <w:iCs/>
                <w:sz w:val="24"/>
                <w:szCs w:val="24"/>
                <w:lang w:eastAsia="lt-LT" w:bidi="ar-SA"/>
              </w:rPr>
            </w:pPr>
            <w:r w:rsidRPr="00004239">
              <w:rPr>
                <w:rFonts w:ascii="Times New Roman" w:hAnsi="Times New Roman" w:cs="Times New Roman"/>
                <w:iCs/>
                <w:sz w:val="24"/>
                <w:szCs w:val="24"/>
                <w:lang w:eastAsia="lt-LT" w:bidi="ar-SA"/>
              </w:rPr>
              <w:t>Mokymai</w:t>
            </w:r>
          </w:p>
        </w:tc>
        <w:tc>
          <w:tcPr>
            <w:tcW w:w="709" w:type="dxa"/>
          </w:tcPr>
          <w:p w14:paraId="18C9E68C" w14:textId="43FBD94F" w:rsidR="0096469B" w:rsidRPr="00004239" w:rsidRDefault="0096469B" w:rsidP="00DD286E">
            <w:pPr>
              <w:rPr>
                <w:rFonts w:ascii="Times New Roman" w:hAnsi="Times New Roman" w:cs="Times New Roman"/>
                <w:iCs/>
                <w:sz w:val="24"/>
                <w:szCs w:val="24"/>
                <w:lang w:eastAsia="lt-LT" w:bidi="ar-SA"/>
              </w:rPr>
            </w:pPr>
            <w:r w:rsidRPr="00004239">
              <w:rPr>
                <w:rFonts w:ascii="Times New Roman" w:hAnsi="Times New Roman" w:cs="Times New Roman"/>
                <w:iCs/>
                <w:sz w:val="24"/>
                <w:szCs w:val="24"/>
                <w:lang w:eastAsia="lt-LT" w:bidi="ar-SA"/>
              </w:rPr>
              <w:t>Kiti renginiai</w:t>
            </w:r>
          </w:p>
        </w:tc>
      </w:tr>
      <w:tr w:rsidR="005E03AD" w:rsidRPr="007307B8" w14:paraId="60B9D47A" w14:textId="38F2984D" w:rsidTr="005E03AD">
        <w:tc>
          <w:tcPr>
            <w:tcW w:w="709" w:type="dxa"/>
          </w:tcPr>
          <w:p w14:paraId="12519669" w14:textId="5941F7AF"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c>
          <w:tcPr>
            <w:tcW w:w="2126" w:type="dxa"/>
          </w:tcPr>
          <w:p w14:paraId="0F230874" w14:textId="5AC6E66B"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Vaikų turizmo vadovų mokymai</w:t>
            </w:r>
            <w:r w:rsidRPr="007307B8">
              <w:rPr>
                <w:rFonts w:ascii="Times New Roman" w:eastAsia="Times New Roman" w:hAnsi="Times New Roman" w:cs="Times New Roman"/>
                <w:iCs/>
                <w:color w:val="000000"/>
                <w:sz w:val="24"/>
                <w:szCs w:val="24"/>
                <w:lang w:eastAsia="lt-LT" w:bidi="ar-SA"/>
              </w:rPr>
              <w:br/>
              <w:t>,,Vaikų turizmo renginių organizavimas“</w:t>
            </w:r>
            <w:r w:rsidRPr="007307B8">
              <w:rPr>
                <w:rFonts w:ascii="Times New Roman" w:eastAsia="Times New Roman" w:hAnsi="Times New Roman" w:cs="Times New Roman"/>
                <w:iCs/>
                <w:color w:val="000000"/>
                <w:sz w:val="24"/>
                <w:szCs w:val="24"/>
                <w:lang w:eastAsia="lt-LT" w:bidi="ar-SA"/>
              </w:rPr>
              <w:br/>
            </w:r>
            <w:r w:rsidRPr="00D52AF2">
              <w:rPr>
                <w:rFonts w:ascii="Times New Roman" w:eastAsia="Times New Roman" w:hAnsi="Times New Roman" w:cs="Times New Roman"/>
                <w:i/>
                <w:color w:val="000000"/>
                <w:sz w:val="24"/>
                <w:szCs w:val="24"/>
                <w:lang w:eastAsia="lt-LT" w:bidi="ar-SA"/>
              </w:rPr>
              <w:t>(5 prioritetas)</w:t>
            </w:r>
            <w:r w:rsidRPr="007307B8">
              <w:rPr>
                <w:rFonts w:ascii="Times New Roman" w:eastAsia="Times New Roman" w:hAnsi="Times New Roman" w:cs="Times New Roman"/>
                <w:iCs/>
                <w:color w:val="000000"/>
                <w:sz w:val="24"/>
                <w:szCs w:val="24"/>
                <w:lang w:eastAsia="lt-LT" w:bidi="ar-SA"/>
              </w:rPr>
              <w:t xml:space="preserve"> (2023-02-02; 2023-02-13; 2023-03-28;  2023-04-14;  2023-05-18;  2023-09-20)</w:t>
            </w:r>
          </w:p>
        </w:tc>
        <w:tc>
          <w:tcPr>
            <w:tcW w:w="992" w:type="dxa"/>
          </w:tcPr>
          <w:p w14:paraId="394C648D" w14:textId="77777777" w:rsidR="0096469B" w:rsidRPr="007307B8" w:rsidRDefault="0096469B" w:rsidP="0096469B">
            <w:pPr>
              <w:jc w:val="center"/>
              <w:rPr>
                <w:rFonts w:ascii="Times New Roman" w:eastAsia="Times New Roman" w:hAnsi="Times New Roman" w:cs="Times New Roman"/>
                <w:iCs/>
                <w:color w:val="000000"/>
                <w:sz w:val="24"/>
                <w:szCs w:val="24"/>
                <w:lang w:eastAsia="lt-LT" w:bidi="ar-SA"/>
              </w:rPr>
            </w:pPr>
          </w:p>
          <w:p w14:paraId="5F03F257" w14:textId="407A9254" w:rsidR="0096469B" w:rsidRPr="007307B8" w:rsidRDefault="0096469B" w:rsidP="0096469B">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95</w:t>
            </w:r>
          </w:p>
        </w:tc>
        <w:tc>
          <w:tcPr>
            <w:tcW w:w="1276" w:type="dxa"/>
          </w:tcPr>
          <w:p w14:paraId="00106F25" w14:textId="77777777" w:rsidR="0096469B" w:rsidRPr="007307B8" w:rsidRDefault="0096469B" w:rsidP="0096469B">
            <w:pPr>
              <w:jc w:val="center"/>
              <w:rPr>
                <w:rFonts w:ascii="Times New Roman" w:hAnsi="Times New Roman" w:cs="Times New Roman"/>
                <w:iCs/>
                <w:sz w:val="24"/>
                <w:szCs w:val="24"/>
                <w:lang w:eastAsia="lt-LT" w:bidi="ar-SA"/>
              </w:rPr>
            </w:pPr>
          </w:p>
          <w:p w14:paraId="3574D649" w14:textId="3924EE56" w:rsidR="0096469B" w:rsidRPr="007307B8" w:rsidRDefault="0096469B" w:rsidP="0096469B">
            <w:pPr>
              <w:jc w:val="center"/>
              <w:rPr>
                <w:rFonts w:ascii="Times New Roman" w:hAnsi="Times New Roman" w:cs="Times New Roman"/>
                <w:iCs/>
                <w:sz w:val="24"/>
                <w:szCs w:val="24"/>
                <w:lang w:eastAsia="lt-LT" w:bidi="ar-SA"/>
              </w:rPr>
            </w:pPr>
          </w:p>
        </w:tc>
        <w:tc>
          <w:tcPr>
            <w:tcW w:w="993" w:type="dxa"/>
          </w:tcPr>
          <w:p w14:paraId="4F8AAC23" w14:textId="77777777" w:rsidR="0096469B" w:rsidRPr="007307B8" w:rsidRDefault="0096469B" w:rsidP="0096469B">
            <w:pPr>
              <w:jc w:val="center"/>
              <w:rPr>
                <w:rFonts w:ascii="Times New Roman" w:hAnsi="Times New Roman" w:cs="Times New Roman"/>
                <w:iCs/>
                <w:sz w:val="24"/>
                <w:szCs w:val="24"/>
                <w:lang w:eastAsia="lt-LT" w:bidi="ar-SA"/>
              </w:rPr>
            </w:pPr>
          </w:p>
        </w:tc>
        <w:tc>
          <w:tcPr>
            <w:tcW w:w="1417" w:type="dxa"/>
          </w:tcPr>
          <w:p w14:paraId="5E4D90D3" w14:textId="246EC256" w:rsidR="0096469B" w:rsidRPr="00B81CFE" w:rsidRDefault="0096469B" w:rsidP="0096469B">
            <w:pPr>
              <w:jc w:val="center"/>
              <w:rPr>
                <w:rFonts w:ascii="Times New Roman" w:hAnsi="Times New Roman" w:cs="Times New Roman"/>
                <w:iCs/>
                <w:sz w:val="24"/>
                <w:szCs w:val="24"/>
                <w:highlight w:val="yellow"/>
                <w:lang w:eastAsia="lt-LT" w:bidi="ar-SA"/>
              </w:rPr>
            </w:pPr>
          </w:p>
        </w:tc>
        <w:tc>
          <w:tcPr>
            <w:tcW w:w="1276" w:type="dxa"/>
          </w:tcPr>
          <w:p w14:paraId="7615D218" w14:textId="77777777" w:rsidR="0096469B" w:rsidRDefault="0096469B" w:rsidP="0096469B">
            <w:pPr>
              <w:jc w:val="center"/>
              <w:rPr>
                <w:rFonts w:ascii="Times New Roman" w:hAnsi="Times New Roman" w:cs="Times New Roman"/>
                <w:iCs/>
                <w:sz w:val="24"/>
                <w:szCs w:val="24"/>
                <w:lang w:eastAsia="lt-LT" w:bidi="ar-SA"/>
              </w:rPr>
            </w:pPr>
          </w:p>
          <w:p w14:paraId="3C7EF172" w14:textId="6BFCF23C" w:rsidR="0096469B" w:rsidRPr="00B81CFE" w:rsidRDefault="0096469B" w:rsidP="0096469B">
            <w:pPr>
              <w:jc w:val="center"/>
              <w:rPr>
                <w:rFonts w:ascii="Times New Roman" w:hAnsi="Times New Roman" w:cs="Times New Roman"/>
                <w:iCs/>
                <w:sz w:val="24"/>
                <w:szCs w:val="24"/>
                <w:highlight w:val="yellow"/>
                <w:lang w:eastAsia="lt-LT" w:bidi="ar-SA"/>
              </w:rPr>
            </w:pPr>
            <w:r w:rsidRPr="0096469B">
              <w:rPr>
                <w:rFonts w:ascii="Times New Roman" w:hAnsi="Times New Roman" w:cs="Times New Roman"/>
                <w:iCs/>
                <w:sz w:val="24"/>
                <w:szCs w:val="24"/>
                <w:lang w:eastAsia="lt-LT" w:bidi="ar-SA"/>
              </w:rPr>
              <w:t>6</w:t>
            </w:r>
          </w:p>
        </w:tc>
        <w:tc>
          <w:tcPr>
            <w:tcW w:w="709" w:type="dxa"/>
          </w:tcPr>
          <w:p w14:paraId="4DC99F55" w14:textId="77777777" w:rsidR="0096469B" w:rsidRPr="007307B8" w:rsidRDefault="0096469B" w:rsidP="00DD286E">
            <w:pPr>
              <w:rPr>
                <w:rFonts w:ascii="Times New Roman" w:hAnsi="Times New Roman" w:cs="Times New Roman"/>
                <w:iCs/>
                <w:sz w:val="24"/>
                <w:szCs w:val="24"/>
                <w:lang w:eastAsia="lt-LT" w:bidi="ar-SA"/>
              </w:rPr>
            </w:pPr>
          </w:p>
        </w:tc>
      </w:tr>
      <w:bookmarkEnd w:id="5"/>
      <w:tr w:rsidR="005E03AD" w:rsidRPr="007307B8" w14:paraId="5C24EAAF" w14:textId="5EFB86D1" w:rsidTr="005E03AD">
        <w:tc>
          <w:tcPr>
            <w:tcW w:w="709" w:type="dxa"/>
          </w:tcPr>
          <w:p w14:paraId="541946C1" w14:textId="4E738C4F"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2. </w:t>
            </w:r>
          </w:p>
        </w:tc>
        <w:tc>
          <w:tcPr>
            <w:tcW w:w="2126" w:type="dxa"/>
          </w:tcPr>
          <w:p w14:paraId="4C672DE9" w14:textId="37311E02"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Mokytojų ir pagalbos mokiniui specialistų skaitmeninio raštingumo kompetencijų tobulinimo kursai</w:t>
            </w:r>
            <w:r w:rsidRPr="007307B8">
              <w:rPr>
                <w:rFonts w:ascii="Times New Roman" w:eastAsia="Times New Roman" w:hAnsi="Times New Roman" w:cs="Times New Roman"/>
                <w:iCs/>
                <w:color w:val="000000"/>
                <w:sz w:val="24"/>
                <w:szCs w:val="24"/>
                <w:lang w:eastAsia="lt-LT" w:bidi="ar-SA"/>
              </w:rPr>
              <w:br/>
              <w:t>(trukmė 80 val., kodas 211000929)</w:t>
            </w:r>
            <w:r w:rsidRPr="007307B8">
              <w:rPr>
                <w:rFonts w:ascii="Times New Roman" w:eastAsia="Times New Roman" w:hAnsi="Times New Roman" w:cs="Times New Roman"/>
                <w:iCs/>
                <w:color w:val="000000"/>
                <w:sz w:val="24"/>
                <w:szCs w:val="24"/>
                <w:lang w:eastAsia="lt-LT" w:bidi="ar-SA"/>
              </w:rPr>
              <w:br/>
            </w:r>
            <w:r w:rsidRPr="00D52AF2">
              <w:rPr>
                <w:rFonts w:ascii="Times New Roman" w:eastAsia="Times New Roman" w:hAnsi="Times New Roman" w:cs="Times New Roman"/>
                <w:i/>
                <w:color w:val="000000"/>
                <w:sz w:val="24"/>
                <w:szCs w:val="24"/>
                <w:lang w:eastAsia="lt-LT" w:bidi="ar-SA"/>
              </w:rPr>
              <w:t>(1 prioritetas)</w:t>
            </w:r>
            <w:r w:rsidRPr="007307B8">
              <w:rPr>
                <w:rFonts w:ascii="Times New Roman" w:eastAsia="Times New Roman" w:hAnsi="Times New Roman" w:cs="Times New Roman"/>
                <w:iCs/>
                <w:color w:val="000000"/>
                <w:sz w:val="24"/>
                <w:szCs w:val="24"/>
                <w:lang w:eastAsia="lt-LT" w:bidi="ar-SA"/>
              </w:rPr>
              <w:t xml:space="preserve"> (Nuo 2023-02-15/2023-03-14),(Nuo 2023-02-28/2023-03-27), (Nuo </w:t>
            </w:r>
            <w:r w:rsidRPr="007307B8">
              <w:rPr>
                <w:rFonts w:ascii="Times New Roman" w:eastAsia="Times New Roman" w:hAnsi="Times New Roman" w:cs="Times New Roman"/>
                <w:iCs/>
                <w:color w:val="000000"/>
                <w:sz w:val="24"/>
                <w:szCs w:val="24"/>
                <w:lang w:eastAsia="lt-LT" w:bidi="ar-SA"/>
              </w:rPr>
              <w:br/>
              <w:t>2023-04-03/2023-04-06), (</w:t>
            </w:r>
            <w:r w:rsidR="004F44AC">
              <w:rPr>
                <w:rFonts w:ascii="Times New Roman" w:eastAsia="Times New Roman" w:hAnsi="Times New Roman" w:cs="Times New Roman"/>
                <w:iCs/>
                <w:color w:val="000000"/>
                <w:sz w:val="24"/>
                <w:szCs w:val="24"/>
                <w:lang w:eastAsia="lt-LT" w:bidi="ar-SA"/>
              </w:rPr>
              <w:t xml:space="preserve">Nuo </w:t>
            </w:r>
            <w:r w:rsidRPr="007307B8">
              <w:rPr>
                <w:rFonts w:ascii="Times New Roman" w:eastAsia="Times New Roman" w:hAnsi="Times New Roman" w:cs="Times New Roman"/>
                <w:iCs/>
                <w:color w:val="000000"/>
                <w:sz w:val="24"/>
                <w:szCs w:val="24"/>
                <w:lang w:eastAsia="lt-LT" w:bidi="ar-SA"/>
              </w:rPr>
              <w:t>2023-04-02/2023-05-02)</w:t>
            </w:r>
          </w:p>
        </w:tc>
        <w:tc>
          <w:tcPr>
            <w:tcW w:w="992" w:type="dxa"/>
          </w:tcPr>
          <w:p w14:paraId="17E60246"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68BC2C4F" w14:textId="060C109D"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119</w:t>
            </w:r>
          </w:p>
        </w:tc>
        <w:tc>
          <w:tcPr>
            <w:tcW w:w="1276" w:type="dxa"/>
          </w:tcPr>
          <w:p w14:paraId="15FCB682"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73B104C1" w14:textId="77777777" w:rsidR="0096469B" w:rsidRPr="007307B8" w:rsidRDefault="0096469B" w:rsidP="00DD286E">
            <w:pPr>
              <w:jc w:val="center"/>
              <w:rPr>
                <w:rFonts w:ascii="Times New Roman" w:hAnsi="Times New Roman" w:cs="Times New Roman"/>
                <w:iCs/>
                <w:sz w:val="24"/>
                <w:szCs w:val="24"/>
                <w:lang w:eastAsia="lt-LT" w:bidi="ar-SA"/>
              </w:rPr>
            </w:pPr>
          </w:p>
          <w:p w14:paraId="7F7356EA" w14:textId="71B44640"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3</w:t>
            </w:r>
          </w:p>
        </w:tc>
        <w:tc>
          <w:tcPr>
            <w:tcW w:w="1417" w:type="dxa"/>
          </w:tcPr>
          <w:p w14:paraId="1AF24A9B" w14:textId="7498F440" w:rsidR="0096469B" w:rsidRPr="00B81CFE" w:rsidRDefault="0096469B" w:rsidP="00DD286E">
            <w:pPr>
              <w:jc w:val="center"/>
              <w:rPr>
                <w:rFonts w:ascii="Times New Roman" w:hAnsi="Times New Roman" w:cs="Times New Roman"/>
                <w:iCs/>
                <w:sz w:val="24"/>
                <w:szCs w:val="24"/>
                <w:highlight w:val="yellow"/>
                <w:lang w:eastAsia="lt-LT" w:bidi="ar-SA"/>
              </w:rPr>
            </w:pPr>
          </w:p>
        </w:tc>
        <w:tc>
          <w:tcPr>
            <w:tcW w:w="1276" w:type="dxa"/>
          </w:tcPr>
          <w:p w14:paraId="21C8C3C8" w14:textId="77777777" w:rsidR="0096469B" w:rsidRPr="00B81CFE" w:rsidRDefault="0096469B" w:rsidP="00DD286E">
            <w:pPr>
              <w:jc w:val="center"/>
              <w:rPr>
                <w:rFonts w:ascii="Times New Roman" w:hAnsi="Times New Roman" w:cs="Times New Roman"/>
                <w:iCs/>
                <w:sz w:val="24"/>
                <w:szCs w:val="24"/>
                <w:highlight w:val="yellow"/>
                <w:lang w:eastAsia="lt-LT" w:bidi="ar-SA"/>
              </w:rPr>
            </w:pPr>
          </w:p>
        </w:tc>
        <w:tc>
          <w:tcPr>
            <w:tcW w:w="709" w:type="dxa"/>
          </w:tcPr>
          <w:p w14:paraId="726FE4DA" w14:textId="77777777" w:rsidR="0096469B" w:rsidRPr="007307B8" w:rsidRDefault="0096469B" w:rsidP="00DD286E">
            <w:pPr>
              <w:jc w:val="center"/>
              <w:rPr>
                <w:rFonts w:ascii="Times New Roman" w:hAnsi="Times New Roman" w:cs="Times New Roman"/>
                <w:iCs/>
                <w:sz w:val="24"/>
                <w:szCs w:val="24"/>
                <w:lang w:eastAsia="lt-LT" w:bidi="ar-SA"/>
              </w:rPr>
            </w:pPr>
          </w:p>
        </w:tc>
      </w:tr>
      <w:tr w:rsidR="005E03AD" w:rsidRPr="007307B8" w14:paraId="7F10A15E" w14:textId="41C351FC" w:rsidTr="005E03AD">
        <w:tc>
          <w:tcPr>
            <w:tcW w:w="709" w:type="dxa"/>
          </w:tcPr>
          <w:p w14:paraId="0F4C1544" w14:textId="3DB2344B"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3.</w:t>
            </w:r>
          </w:p>
        </w:tc>
        <w:tc>
          <w:tcPr>
            <w:tcW w:w="2126" w:type="dxa"/>
          </w:tcPr>
          <w:p w14:paraId="379CAC29" w14:textId="77777777" w:rsidR="00D52AF2" w:rsidRDefault="0096469B" w:rsidP="00DD286E">
            <w:pPr>
              <w:rPr>
                <w:rFonts w:ascii="Times New Roman" w:eastAsia="Times New Roman" w:hAnsi="Times New Roman" w:cs="Times New Roman"/>
                <w:iCs/>
                <w:sz w:val="24"/>
                <w:szCs w:val="24"/>
                <w:lang w:eastAsia="lt-LT" w:bidi="ar-SA"/>
              </w:rPr>
            </w:pPr>
            <w:r w:rsidRPr="007307B8">
              <w:rPr>
                <w:rFonts w:ascii="Times New Roman" w:eastAsia="Times New Roman" w:hAnsi="Times New Roman" w:cs="Times New Roman"/>
                <w:iCs/>
                <w:sz w:val="24"/>
                <w:szCs w:val="24"/>
                <w:lang w:eastAsia="lt-LT" w:bidi="ar-SA"/>
              </w:rPr>
              <w:t xml:space="preserve">Rajoninė metodinė - praktinė ikimokyklinio ugdymo mokytojų konferencija IDĖJŲ MUGĖ ,,Efektyvūs ugdymo(si) metodai ir būdai" </w:t>
            </w:r>
          </w:p>
          <w:p w14:paraId="340AE23B" w14:textId="50E68C2E" w:rsidR="0096469B" w:rsidRPr="007307B8" w:rsidRDefault="0096469B" w:rsidP="00DD286E">
            <w:pPr>
              <w:rPr>
                <w:rFonts w:ascii="Times New Roman" w:hAnsi="Times New Roman" w:cs="Times New Roman"/>
                <w:iCs/>
                <w:sz w:val="24"/>
                <w:szCs w:val="24"/>
                <w:lang w:eastAsia="lt-LT" w:bidi="ar-SA"/>
              </w:rPr>
            </w:pPr>
            <w:r>
              <w:rPr>
                <w:rFonts w:ascii="Times New Roman" w:eastAsia="Times New Roman" w:hAnsi="Times New Roman" w:cs="Times New Roman"/>
                <w:iCs/>
                <w:sz w:val="24"/>
                <w:szCs w:val="24"/>
                <w:lang w:eastAsia="lt-LT" w:bidi="ar-SA"/>
              </w:rPr>
              <w:t>(</w:t>
            </w:r>
            <w:r w:rsidRPr="007307B8">
              <w:rPr>
                <w:rFonts w:ascii="Times New Roman" w:eastAsia="Times New Roman" w:hAnsi="Times New Roman" w:cs="Times New Roman"/>
                <w:iCs/>
                <w:sz w:val="24"/>
                <w:szCs w:val="24"/>
                <w:lang w:eastAsia="lt-LT" w:bidi="ar-SA"/>
              </w:rPr>
              <w:t>2023-03-30</w:t>
            </w:r>
            <w:r>
              <w:rPr>
                <w:rFonts w:ascii="Times New Roman" w:eastAsia="Times New Roman" w:hAnsi="Times New Roman" w:cs="Times New Roman"/>
                <w:iCs/>
                <w:sz w:val="24"/>
                <w:szCs w:val="24"/>
                <w:lang w:eastAsia="lt-LT" w:bidi="ar-SA"/>
              </w:rPr>
              <w:t>)</w:t>
            </w:r>
          </w:p>
        </w:tc>
        <w:tc>
          <w:tcPr>
            <w:tcW w:w="992" w:type="dxa"/>
          </w:tcPr>
          <w:p w14:paraId="3223EE01" w14:textId="77777777" w:rsidR="0096469B" w:rsidRPr="007307B8" w:rsidRDefault="0096469B" w:rsidP="00DD286E">
            <w:pPr>
              <w:jc w:val="center"/>
              <w:rPr>
                <w:rFonts w:ascii="Times New Roman" w:eastAsia="Times New Roman" w:hAnsi="Times New Roman" w:cs="Times New Roman"/>
                <w:iCs/>
                <w:sz w:val="24"/>
                <w:szCs w:val="24"/>
                <w:lang w:eastAsia="lt-LT" w:bidi="ar-SA"/>
              </w:rPr>
            </w:pPr>
          </w:p>
          <w:p w14:paraId="74D8956F" w14:textId="691051ED"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sz w:val="24"/>
                <w:szCs w:val="24"/>
                <w:lang w:eastAsia="lt-LT" w:bidi="ar-SA"/>
              </w:rPr>
              <w:t>35</w:t>
            </w:r>
          </w:p>
        </w:tc>
        <w:tc>
          <w:tcPr>
            <w:tcW w:w="1276" w:type="dxa"/>
          </w:tcPr>
          <w:p w14:paraId="33E9CB52"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1874DF65" w14:textId="77777777" w:rsidR="0096469B" w:rsidRPr="007307B8" w:rsidRDefault="0096469B" w:rsidP="00DD286E">
            <w:pPr>
              <w:jc w:val="center"/>
              <w:rPr>
                <w:rFonts w:ascii="Times New Roman" w:hAnsi="Times New Roman" w:cs="Times New Roman"/>
                <w:iCs/>
                <w:sz w:val="24"/>
                <w:szCs w:val="24"/>
                <w:lang w:eastAsia="lt-LT" w:bidi="ar-SA"/>
              </w:rPr>
            </w:pPr>
          </w:p>
        </w:tc>
        <w:tc>
          <w:tcPr>
            <w:tcW w:w="1417" w:type="dxa"/>
          </w:tcPr>
          <w:p w14:paraId="2B29D657" w14:textId="0101458A" w:rsidR="0096469B" w:rsidRPr="007307B8" w:rsidRDefault="0096469B" w:rsidP="00DD286E">
            <w:pPr>
              <w:jc w:val="center"/>
              <w:rPr>
                <w:rFonts w:ascii="Times New Roman" w:hAnsi="Times New Roman" w:cs="Times New Roman"/>
                <w:iCs/>
                <w:sz w:val="24"/>
                <w:szCs w:val="24"/>
                <w:lang w:eastAsia="lt-LT" w:bidi="ar-SA"/>
              </w:rPr>
            </w:pPr>
          </w:p>
        </w:tc>
        <w:tc>
          <w:tcPr>
            <w:tcW w:w="1276" w:type="dxa"/>
          </w:tcPr>
          <w:p w14:paraId="73E4DFA9" w14:textId="77777777" w:rsidR="0096469B" w:rsidRPr="007307B8" w:rsidRDefault="0096469B" w:rsidP="00DD286E">
            <w:pPr>
              <w:jc w:val="center"/>
              <w:rPr>
                <w:rFonts w:ascii="Times New Roman" w:hAnsi="Times New Roman" w:cs="Times New Roman"/>
                <w:iCs/>
                <w:sz w:val="24"/>
                <w:szCs w:val="24"/>
                <w:lang w:eastAsia="lt-LT" w:bidi="ar-SA"/>
              </w:rPr>
            </w:pPr>
          </w:p>
        </w:tc>
        <w:tc>
          <w:tcPr>
            <w:tcW w:w="709" w:type="dxa"/>
          </w:tcPr>
          <w:p w14:paraId="528BA824" w14:textId="77777777" w:rsidR="0096469B" w:rsidRPr="007307B8" w:rsidRDefault="0096469B" w:rsidP="00DD286E">
            <w:pPr>
              <w:jc w:val="center"/>
              <w:rPr>
                <w:rFonts w:ascii="Times New Roman" w:hAnsi="Times New Roman" w:cs="Times New Roman"/>
                <w:iCs/>
                <w:sz w:val="24"/>
                <w:szCs w:val="24"/>
                <w:lang w:eastAsia="lt-LT" w:bidi="ar-SA"/>
              </w:rPr>
            </w:pPr>
          </w:p>
          <w:p w14:paraId="7D2D04EA" w14:textId="69A05A44"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r>
      <w:tr w:rsidR="005E03AD" w:rsidRPr="007307B8" w14:paraId="1EB330D8" w14:textId="34CE8802" w:rsidTr="005E03AD">
        <w:tc>
          <w:tcPr>
            <w:tcW w:w="709" w:type="dxa"/>
          </w:tcPr>
          <w:p w14:paraId="3C0B8437" w14:textId="74D9894B"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4. </w:t>
            </w:r>
          </w:p>
        </w:tc>
        <w:tc>
          <w:tcPr>
            <w:tcW w:w="2126" w:type="dxa"/>
          </w:tcPr>
          <w:p w14:paraId="2C1F8964" w14:textId="77777777" w:rsidR="00D52AF2" w:rsidRDefault="0096469B" w:rsidP="00DD286E">
            <w:pPr>
              <w:rPr>
                <w:rFonts w:ascii="Times New Roman" w:eastAsia="Times New Roman" w:hAnsi="Times New Roman" w:cs="Times New Roman"/>
                <w:iCs/>
                <w:color w:val="000000"/>
                <w:sz w:val="24"/>
                <w:szCs w:val="24"/>
                <w:lang w:eastAsia="lt-LT" w:bidi="ar-SA"/>
              </w:rPr>
            </w:pPr>
            <w:r w:rsidRPr="007307B8">
              <w:rPr>
                <w:rFonts w:ascii="Times New Roman" w:eastAsia="Times New Roman" w:hAnsi="Times New Roman" w:cs="Times New Roman"/>
                <w:iCs/>
                <w:color w:val="000000"/>
                <w:sz w:val="24"/>
                <w:szCs w:val="24"/>
                <w:lang w:eastAsia="lt-LT" w:bidi="ar-SA"/>
              </w:rPr>
              <w:t>Pradinių klasių mokinių literatūrinės kūrybos respublikinės konferencija</w:t>
            </w:r>
            <w:r w:rsidRPr="007307B8">
              <w:rPr>
                <w:rFonts w:ascii="Times New Roman" w:eastAsia="Times New Roman" w:hAnsi="Times New Roman" w:cs="Times New Roman"/>
                <w:iCs/>
                <w:color w:val="000000"/>
                <w:sz w:val="24"/>
                <w:szCs w:val="24"/>
                <w:lang w:eastAsia="lt-LT" w:bidi="ar-SA"/>
              </w:rPr>
              <w:br/>
            </w:r>
            <w:r w:rsidRPr="007307B8">
              <w:rPr>
                <w:rFonts w:ascii="Times New Roman" w:eastAsia="Times New Roman" w:hAnsi="Times New Roman" w:cs="Times New Roman"/>
                <w:iCs/>
                <w:color w:val="000000"/>
                <w:sz w:val="24"/>
                <w:szCs w:val="24"/>
                <w:lang w:eastAsia="lt-LT" w:bidi="ar-SA"/>
              </w:rPr>
              <w:lastRenderedPageBreak/>
              <w:t xml:space="preserve">„Kuriame – save išsakome” </w:t>
            </w:r>
          </w:p>
          <w:p w14:paraId="58FCCEB9" w14:textId="7A7315FD" w:rsidR="0096469B" w:rsidRPr="007307B8" w:rsidRDefault="00D52AF2" w:rsidP="00DD286E">
            <w:pPr>
              <w:rPr>
                <w:rFonts w:ascii="Times New Roman" w:hAnsi="Times New Roman" w:cs="Times New Roman"/>
                <w:iCs/>
                <w:sz w:val="24"/>
                <w:szCs w:val="24"/>
                <w:lang w:eastAsia="lt-LT" w:bidi="ar-SA"/>
              </w:rPr>
            </w:pPr>
            <w:r>
              <w:rPr>
                <w:rFonts w:ascii="Times New Roman" w:eastAsia="Times New Roman" w:hAnsi="Times New Roman" w:cs="Times New Roman"/>
                <w:iCs/>
                <w:color w:val="000000"/>
                <w:sz w:val="24"/>
                <w:szCs w:val="24"/>
                <w:lang w:eastAsia="lt-LT" w:bidi="ar-SA"/>
              </w:rPr>
              <w:t>(</w:t>
            </w:r>
            <w:r w:rsidR="0096469B" w:rsidRPr="007307B8">
              <w:rPr>
                <w:rFonts w:ascii="Times New Roman" w:eastAsia="Times New Roman" w:hAnsi="Times New Roman" w:cs="Times New Roman"/>
                <w:iCs/>
                <w:color w:val="000000"/>
                <w:sz w:val="24"/>
                <w:szCs w:val="24"/>
                <w:lang w:eastAsia="lt-LT" w:bidi="ar-SA"/>
              </w:rPr>
              <w:t>2023-03-30</w:t>
            </w:r>
            <w:r>
              <w:rPr>
                <w:rFonts w:ascii="Times New Roman" w:eastAsia="Times New Roman" w:hAnsi="Times New Roman" w:cs="Times New Roman"/>
                <w:iCs/>
                <w:color w:val="000000"/>
                <w:sz w:val="24"/>
                <w:szCs w:val="24"/>
                <w:lang w:eastAsia="lt-LT" w:bidi="ar-SA"/>
              </w:rPr>
              <w:t>)</w:t>
            </w:r>
          </w:p>
        </w:tc>
        <w:tc>
          <w:tcPr>
            <w:tcW w:w="992" w:type="dxa"/>
          </w:tcPr>
          <w:p w14:paraId="10D79201"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20DC0F91" w14:textId="7D53BF1C"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28</w:t>
            </w:r>
          </w:p>
        </w:tc>
        <w:tc>
          <w:tcPr>
            <w:tcW w:w="1276" w:type="dxa"/>
          </w:tcPr>
          <w:p w14:paraId="354E027F"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7A598E53" w14:textId="77777777" w:rsidR="0096469B" w:rsidRPr="007307B8" w:rsidRDefault="0096469B" w:rsidP="00DD286E">
            <w:pPr>
              <w:jc w:val="center"/>
              <w:rPr>
                <w:rFonts w:ascii="Times New Roman" w:hAnsi="Times New Roman" w:cs="Times New Roman"/>
                <w:iCs/>
                <w:sz w:val="24"/>
                <w:szCs w:val="24"/>
                <w:lang w:eastAsia="lt-LT" w:bidi="ar-SA"/>
              </w:rPr>
            </w:pPr>
          </w:p>
        </w:tc>
        <w:tc>
          <w:tcPr>
            <w:tcW w:w="1417" w:type="dxa"/>
          </w:tcPr>
          <w:p w14:paraId="0CC28D4B" w14:textId="09B25375" w:rsidR="0096469B" w:rsidRPr="007307B8" w:rsidRDefault="0096469B" w:rsidP="00DD286E">
            <w:pPr>
              <w:jc w:val="center"/>
              <w:rPr>
                <w:rFonts w:ascii="Times New Roman" w:hAnsi="Times New Roman" w:cs="Times New Roman"/>
                <w:iCs/>
                <w:sz w:val="24"/>
                <w:szCs w:val="24"/>
                <w:lang w:eastAsia="lt-LT" w:bidi="ar-SA"/>
              </w:rPr>
            </w:pPr>
          </w:p>
        </w:tc>
        <w:tc>
          <w:tcPr>
            <w:tcW w:w="1276" w:type="dxa"/>
          </w:tcPr>
          <w:p w14:paraId="6C67530E" w14:textId="77777777" w:rsidR="0096469B" w:rsidRPr="007307B8" w:rsidRDefault="0096469B" w:rsidP="00DD286E">
            <w:pPr>
              <w:jc w:val="center"/>
              <w:rPr>
                <w:rFonts w:ascii="Times New Roman" w:hAnsi="Times New Roman" w:cs="Times New Roman"/>
                <w:iCs/>
                <w:sz w:val="24"/>
                <w:szCs w:val="24"/>
                <w:lang w:eastAsia="lt-LT" w:bidi="ar-SA"/>
              </w:rPr>
            </w:pPr>
          </w:p>
        </w:tc>
        <w:tc>
          <w:tcPr>
            <w:tcW w:w="709" w:type="dxa"/>
          </w:tcPr>
          <w:p w14:paraId="28A5D7E9" w14:textId="77777777" w:rsidR="0096469B" w:rsidRPr="007307B8" w:rsidRDefault="0096469B" w:rsidP="00DD286E">
            <w:pPr>
              <w:jc w:val="center"/>
              <w:rPr>
                <w:rFonts w:ascii="Times New Roman" w:hAnsi="Times New Roman" w:cs="Times New Roman"/>
                <w:iCs/>
                <w:sz w:val="24"/>
                <w:szCs w:val="24"/>
                <w:lang w:eastAsia="lt-LT" w:bidi="ar-SA"/>
              </w:rPr>
            </w:pPr>
          </w:p>
          <w:p w14:paraId="7244880B" w14:textId="66168E89"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r>
      <w:tr w:rsidR="005E03AD" w:rsidRPr="007307B8" w14:paraId="6D9AF1A7" w14:textId="58434E56" w:rsidTr="005E03AD">
        <w:tc>
          <w:tcPr>
            <w:tcW w:w="709" w:type="dxa"/>
          </w:tcPr>
          <w:p w14:paraId="33C326E6" w14:textId="10856682"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5. </w:t>
            </w:r>
          </w:p>
        </w:tc>
        <w:tc>
          <w:tcPr>
            <w:tcW w:w="2126" w:type="dxa"/>
          </w:tcPr>
          <w:p w14:paraId="38A698AD" w14:textId="200343E7"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Seminaras</w:t>
            </w:r>
            <w:r w:rsidRPr="007307B8">
              <w:rPr>
                <w:rFonts w:ascii="Times New Roman" w:eastAsia="Times New Roman" w:hAnsi="Times New Roman" w:cs="Times New Roman"/>
                <w:iCs/>
                <w:color w:val="000000"/>
                <w:sz w:val="24"/>
                <w:szCs w:val="24"/>
                <w:lang w:eastAsia="lt-LT" w:bidi="ar-SA"/>
              </w:rPr>
              <w:br/>
              <w:t>,,Kūrybiškumo skatinimo ypatumai pamokoje ir šeimoje”</w:t>
            </w:r>
            <w:r w:rsidRPr="007307B8">
              <w:rPr>
                <w:rFonts w:ascii="Times New Roman" w:eastAsia="Times New Roman" w:hAnsi="Times New Roman" w:cs="Times New Roman"/>
                <w:iCs/>
                <w:color w:val="000000"/>
                <w:sz w:val="24"/>
                <w:szCs w:val="24"/>
                <w:lang w:eastAsia="lt-LT" w:bidi="ar-SA"/>
              </w:rPr>
              <w:br/>
              <w:t>(4 prioritetas) (2023-03-30)(2023-03-30)</w:t>
            </w:r>
          </w:p>
        </w:tc>
        <w:tc>
          <w:tcPr>
            <w:tcW w:w="992" w:type="dxa"/>
          </w:tcPr>
          <w:p w14:paraId="4DE239C9"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60B8046B" w14:textId="69DFE85D"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21</w:t>
            </w:r>
          </w:p>
        </w:tc>
        <w:tc>
          <w:tcPr>
            <w:tcW w:w="1276" w:type="dxa"/>
          </w:tcPr>
          <w:p w14:paraId="0D2538E6" w14:textId="77777777" w:rsidR="0096469B" w:rsidRPr="007307B8" w:rsidRDefault="0096469B" w:rsidP="00DD286E">
            <w:pPr>
              <w:jc w:val="center"/>
              <w:rPr>
                <w:rFonts w:ascii="Times New Roman" w:hAnsi="Times New Roman" w:cs="Times New Roman"/>
                <w:iCs/>
                <w:sz w:val="24"/>
                <w:szCs w:val="24"/>
                <w:lang w:eastAsia="lt-LT" w:bidi="ar-SA"/>
              </w:rPr>
            </w:pPr>
          </w:p>
          <w:p w14:paraId="0E8E65ED" w14:textId="508D27F8"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2</w:t>
            </w:r>
          </w:p>
        </w:tc>
        <w:tc>
          <w:tcPr>
            <w:tcW w:w="993" w:type="dxa"/>
          </w:tcPr>
          <w:p w14:paraId="07E8DB8A" w14:textId="77777777" w:rsidR="0096469B" w:rsidRPr="007307B8" w:rsidRDefault="0096469B" w:rsidP="00DD286E">
            <w:pPr>
              <w:rPr>
                <w:rFonts w:ascii="Times New Roman" w:hAnsi="Times New Roman" w:cs="Times New Roman"/>
                <w:iCs/>
                <w:sz w:val="24"/>
                <w:szCs w:val="24"/>
                <w:lang w:eastAsia="lt-LT" w:bidi="ar-SA"/>
              </w:rPr>
            </w:pPr>
          </w:p>
        </w:tc>
        <w:tc>
          <w:tcPr>
            <w:tcW w:w="1417" w:type="dxa"/>
          </w:tcPr>
          <w:p w14:paraId="7038B650" w14:textId="77777777" w:rsidR="0096469B" w:rsidRPr="007307B8" w:rsidRDefault="0096469B" w:rsidP="00DD286E">
            <w:pPr>
              <w:rPr>
                <w:rFonts w:ascii="Times New Roman" w:hAnsi="Times New Roman" w:cs="Times New Roman"/>
                <w:iCs/>
                <w:sz w:val="24"/>
                <w:szCs w:val="24"/>
                <w:lang w:eastAsia="lt-LT" w:bidi="ar-SA"/>
              </w:rPr>
            </w:pPr>
          </w:p>
        </w:tc>
        <w:tc>
          <w:tcPr>
            <w:tcW w:w="1276" w:type="dxa"/>
          </w:tcPr>
          <w:p w14:paraId="4AB71B31" w14:textId="77777777" w:rsidR="0096469B" w:rsidRPr="007307B8" w:rsidRDefault="0096469B" w:rsidP="00DD286E">
            <w:pPr>
              <w:rPr>
                <w:rFonts w:ascii="Times New Roman" w:hAnsi="Times New Roman" w:cs="Times New Roman"/>
                <w:iCs/>
                <w:sz w:val="24"/>
                <w:szCs w:val="24"/>
                <w:lang w:eastAsia="lt-LT" w:bidi="ar-SA"/>
              </w:rPr>
            </w:pPr>
          </w:p>
        </w:tc>
        <w:tc>
          <w:tcPr>
            <w:tcW w:w="709" w:type="dxa"/>
          </w:tcPr>
          <w:p w14:paraId="29211CE6" w14:textId="77777777" w:rsidR="0096469B" w:rsidRPr="007307B8" w:rsidRDefault="0096469B" w:rsidP="00DD286E">
            <w:pPr>
              <w:rPr>
                <w:rFonts w:ascii="Times New Roman" w:hAnsi="Times New Roman" w:cs="Times New Roman"/>
                <w:iCs/>
                <w:sz w:val="24"/>
                <w:szCs w:val="24"/>
                <w:lang w:eastAsia="lt-LT" w:bidi="ar-SA"/>
              </w:rPr>
            </w:pPr>
          </w:p>
        </w:tc>
      </w:tr>
      <w:tr w:rsidR="005E03AD" w:rsidRPr="007307B8" w14:paraId="5E57311B" w14:textId="31164988" w:rsidTr="005E03AD">
        <w:tc>
          <w:tcPr>
            <w:tcW w:w="709" w:type="dxa"/>
          </w:tcPr>
          <w:p w14:paraId="6C357F1D" w14:textId="4544680E"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6. </w:t>
            </w:r>
          </w:p>
        </w:tc>
        <w:tc>
          <w:tcPr>
            <w:tcW w:w="2126" w:type="dxa"/>
          </w:tcPr>
          <w:p w14:paraId="3854F853" w14:textId="1503A401"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 xml:space="preserve">Konferencija „STEAM ugdymas 1-12 klasėse. Šiuolaikiniai ugdymo metodai, netradicinės edukacinės erdvės, praktinės idėjos“ </w:t>
            </w:r>
            <w:r w:rsidR="00D52AF2">
              <w:rPr>
                <w:rFonts w:ascii="Times New Roman" w:eastAsia="Times New Roman" w:hAnsi="Times New Roman" w:cs="Times New Roman"/>
                <w:iCs/>
                <w:color w:val="000000"/>
                <w:sz w:val="24"/>
                <w:szCs w:val="24"/>
                <w:lang w:eastAsia="lt-LT" w:bidi="ar-SA"/>
              </w:rPr>
              <w:t>(</w:t>
            </w:r>
            <w:r w:rsidRPr="007307B8">
              <w:rPr>
                <w:rFonts w:ascii="Times New Roman" w:eastAsia="Times New Roman" w:hAnsi="Times New Roman" w:cs="Times New Roman"/>
                <w:iCs/>
                <w:color w:val="000000"/>
                <w:sz w:val="24"/>
                <w:szCs w:val="24"/>
                <w:lang w:eastAsia="lt-LT" w:bidi="ar-SA"/>
              </w:rPr>
              <w:t>2023-04-13</w:t>
            </w:r>
            <w:r w:rsidR="00D52AF2">
              <w:rPr>
                <w:rFonts w:ascii="Times New Roman" w:eastAsia="Times New Roman" w:hAnsi="Times New Roman" w:cs="Times New Roman"/>
                <w:iCs/>
                <w:color w:val="000000"/>
                <w:sz w:val="24"/>
                <w:szCs w:val="24"/>
                <w:lang w:eastAsia="lt-LT" w:bidi="ar-SA"/>
              </w:rPr>
              <w:t>)</w:t>
            </w:r>
          </w:p>
        </w:tc>
        <w:tc>
          <w:tcPr>
            <w:tcW w:w="992" w:type="dxa"/>
          </w:tcPr>
          <w:p w14:paraId="7E9ED1A6"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5B5A67A8" w14:textId="35A7BA32"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48</w:t>
            </w:r>
          </w:p>
        </w:tc>
        <w:tc>
          <w:tcPr>
            <w:tcW w:w="1276" w:type="dxa"/>
          </w:tcPr>
          <w:p w14:paraId="36477611"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6E894270" w14:textId="77777777" w:rsidR="0096469B" w:rsidRPr="007307B8" w:rsidRDefault="0096469B" w:rsidP="00DD286E">
            <w:pPr>
              <w:jc w:val="center"/>
              <w:rPr>
                <w:rFonts w:ascii="Times New Roman" w:hAnsi="Times New Roman" w:cs="Times New Roman"/>
                <w:iCs/>
                <w:sz w:val="24"/>
                <w:szCs w:val="24"/>
                <w:lang w:eastAsia="lt-LT" w:bidi="ar-SA"/>
              </w:rPr>
            </w:pPr>
          </w:p>
        </w:tc>
        <w:tc>
          <w:tcPr>
            <w:tcW w:w="1417" w:type="dxa"/>
          </w:tcPr>
          <w:p w14:paraId="3E073863" w14:textId="77777777" w:rsidR="0096469B" w:rsidRPr="007307B8" w:rsidRDefault="0096469B" w:rsidP="00DD286E">
            <w:pPr>
              <w:jc w:val="center"/>
              <w:rPr>
                <w:rFonts w:ascii="Times New Roman" w:hAnsi="Times New Roman" w:cs="Times New Roman"/>
                <w:iCs/>
                <w:sz w:val="24"/>
                <w:szCs w:val="24"/>
                <w:lang w:eastAsia="lt-LT" w:bidi="ar-SA"/>
              </w:rPr>
            </w:pPr>
          </w:p>
        </w:tc>
        <w:tc>
          <w:tcPr>
            <w:tcW w:w="1276" w:type="dxa"/>
          </w:tcPr>
          <w:p w14:paraId="360AFB4B" w14:textId="77777777" w:rsidR="0096469B" w:rsidRPr="007307B8" w:rsidRDefault="0096469B" w:rsidP="00DD286E">
            <w:pPr>
              <w:jc w:val="center"/>
              <w:rPr>
                <w:rFonts w:ascii="Times New Roman" w:hAnsi="Times New Roman" w:cs="Times New Roman"/>
                <w:iCs/>
                <w:sz w:val="24"/>
                <w:szCs w:val="24"/>
                <w:lang w:eastAsia="lt-LT" w:bidi="ar-SA"/>
              </w:rPr>
            </w:pPr>
          </w:p>
        </w:tc>
        <w:tc>
          <w:tcPr>
            <w:tcW w:w="709" w:type="dxa"/>
          </w:tcPr>
          <w:p w14:paraId="2FB79645" w14:textId="77777777" w:rsidR="0096469B" w:rsidRPr="007307B8" w:rsidRDefault="0096469B" w:rsidP="00DD286E">
            <w:pPr>
              <w:jc w:val="center"/>
              <w:rPr>
                <w:rFonts w:ascii="Times New Roman" w:hAnsi="Times New Roman" w:cs="Times New Roman"/>
                <w:iCs/>
                <w:sz w:val="24"/>
                <w:szCs w:val="24"/>
                <w:lang w:eastAsia="lt-LT" w:bidi="ar-SA"/>
              </w:rPr>
            </w:pPr>
          </w:p>
          <w:p w14:paraId="3F0FB60E" w14:textId="754C71CC"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r>
      <w:tr w:rsidR="005E03AD" w:rsidRPr="007307B8" w14:paraId="481B10DE" w14:textId="5244E98A" w:rsidTr="005E03AD">
        <w:tc>
          <w:tcPr>
            <w:tcW w:w="709" w:type="dxa"/>
          </w:tcPr>
          <w:p w14:paraId="5203AFE0" w14:textId="317AB38B"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7. </w:t>
            </w:r>
          </w:p>
        </w:tc>
        <w:tc>
          <w:tcPr>
            <w:tcW w:w="2126" w:type="dxa"/>
          </w:tcPr>
          <w:p w14:paraId="6F22EA86" w14:textId="77777777" w:rsidR="00D52AF2" w:rsidRDefault="0096469B" w:rsidP="00DD286E">
            <w:pPr>
              <w:rPr>
                <w:rFonts w:ascii="Times New Roman" w:eastAsia="Times New Roman" w:hAnsi="Times New Roman" w:cs="Times New Roman"/>
                <w:iCs/>
                <w:color w:val="000000"/>
                <w:sz w:val="24"/>
                <w:szCs w:val="24"/>
                <w:lang w:eastAsia="lt-LT" w:bidi="ar-SA"/>
              </w:rPr>
            </w:pPr>
            <w:r w:rsidRPr="007307B8">
              <w:rPr>
                <w:rFonts w:ascii="Times New Roman" w:eastAsia="Times New Roman" w:hAnsi="Times New Roman" w:cs="Times New Roman"/>
                <w:iCs/>
                <w:color w:val="000000"/>
                <w:sz w:val="24"/>
                <w:szCs w:val="24"/>
                <w:lang w:eastAsia="lt-LT" w:bidi="ar-SA"/>
              </w:rPr>
              <w:t xml:space="preserve">Mokytojo padėjėjo rengimo kursai </w:t>
            </w:r>
            <w:r w:rsidRPr="007307B8">
              <w:rPr>
                <w:rFonts w:ascii="Times New Roman" w:eastAsia="Times New Roman" w:hAnsi="Times New Roman" w:cs="Times New Roman"/>
                <w:iCs/>
                <w:color w:val="000000"/>
                <w:sz w:val="24"/>
                <w:szCs w:val="24"/>
                <w:lang w:eastAsia="lt-LT" w:bidi="ar-SA"/>
              </w:rPr>
              <w:br/>
              <w:t>(40 val., kodas 221000676)</w:t>
            </w:r>
            <w:r w:rsidRPr="007307B8">
              <w:rPr>
                <w:rFonts w:ascii="Times New Roman" w:eastAsia="Times New Roman" w:hAnsi="Times New Roman" w:cs="Times New Roman"/>
                <w:iCs/>
                <w:color w:val="000000"/>
                <w:sz w:val="24"/>
                <w:szCs w:val="24"/>
                <w:lang w:eastAsia="lt-LT" w:bidi="ar-SA"/>
              </w:rPr>
              <w:br/>
            </w:r>
            <w:r w:rsidRPr="00D52AF2">
              <w:rPr>
                <w:rFonts w:ascii="Times New Roman" w:eastAsia="Times New Roman" w:hAnsi="Times New Roman" w:cs="Times New Roman"/>
                <w:i/>
                <w:color w:val="000000"/>
                <w:sz w:val="24"/>
                <w:szCs w:val="24"/>
                <w:lang w:eastAsia="lt-LT" w:bidi="ar-SA"/>
              </w:rPr>
              <w:t>(2 prioritetas)</w:t>
            </w:r>
          </w:p>
          <w:p w14:paraId="03B6EE51" w14:textId="7AFE1462"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(2023-04-11,</w:t>
            </w:r>
            <w:r w:rsidRPr="007307B8">
              <w:rPr>
                <w:rFonts w:ascii="Times New Roman" w:eastAsia="Times New Roman" w:hAnsi="Times New Roman" w:cs="Times New Roman"/>
                <w:iCs/>
                <w:color w:val="000000"/>
                <w:sz w:val="24"/>
                <w:szCs w:val="24"/>
                <w:lang w:eastAsia="lt-LT" w:bidi="ar-SA"/>
              </w:rPr>
              <w:br/>
              <w:t>(2023-04-12,</w:t>
            </w:r>
            <w:r w:rsidRPr="007307B8">
              <w:rPr>
                <w:rFonts w:ascii="Times New Roman" w:eastAsia="Times New Roman" w:hAnsi="Times New Roman" w:cs="Times New Roman"/>
                <w:iCs/>
                <w:color w:val="000000"/>
                <w:sz w:val="24"/>
                <w:szCs w:val="24"/>
                <w:lang w:eastAsia="lt-LT" w:bidi="ar-SA"/>
              </w:rPr>
              <w:br/>
              <w:t>2023-04-13,</w:t>
            </w:r>
            <w:r w:rsidRPr="007307B8">
              <w:rPr>
                <w:rFonts w:ascii="Times New Roman" w:eastAsia="Times New Roman" w:hAnsi="Times New Roman" w:cs="Times New Roman"/>
                <w:iCs/>
                <w:color w:val="000000"/>
                <w:sz w:val="24"/>
                <w:szCs w:val="24"/>
                <w:lang w:eastAsia="lt-LT" w:bidi="ar-SA"/>
              </w:rPr>
              <w:br/>
              <w:t>2023-04-14), (2023-10-27,</w:t>
            </w:r>
            <w:r w:rsidRPr="007307B8">
              <w:rPr>
                <w:rFonts w:ascii="Times New Roman" w:eastAsia="Times New Roman" w:hAnsi="Times New Roman" w:cs="Times New Roman"/>
                <w:iCs/>
                <w:color w:val="000000"/>
                <w:sz w:val="24"/>
                <w:szCs w:val="24"/>
                <w:lang w:eastAsia="lt-LT" w:bidi="ar-SA"/>
              </w:rPr>
              <w:br/>
              <w:t>2023-10-30,</w:t>
            </w:r>
            <w:r w:rsidRPr="007307B8">
              <w:rPr>
                <w:rFonts w:ascii="Times New Roman" w:eastAsia="Times New Roman" w:hAnsi="Times New Roman" w:cs="Times New Roman"/>
                <w:iCs/>
                <w:color w:val="000000"/>
                <w:sz w:val="24"/>
                <w:szCs w:val="24"/>
                <w:lang w:eastAsia="lt-LT" w:bidi="ar-SA"/>
              </w:rPr>
              <w:br/>
              <w:t>2023-10-31,</w:t>
            </w:r>
            <w:r w:rsidRPr="007307B8">
              <w:rPr>
                <w:rFonts w:ascii="Times New Roman" w:eastAsia="Times New Roman" w:hAnsi="Times New Roman" w:cs="Times New Roman"/>
                <w:iCs/>
                <w:color w:val="000000"/>
                <w:sz w:val="24"/>
                <w:szCs w:val="24"/>
                <w:lang w:eastAsia="lt-LT" w:bidi="ar-SA"/>
              </w:rPr>
              <w:br/>
              <w:t>2023-11-03).</w:t>
            </w:r>
          </w:p>
        </w:tc>
        <w:tc>
          <w:tcPr>
            <w:tcW w:w="992" w:type="dxa"/>
          </w:tcPr>
          <w:p w14:paraId="6791D4E0"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727F00C2" w14:textId="54FC212E"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38</w:t>
            </w:r>
          </w:p>
        </w:tc>
        <w:tc>
          <w:tcPr>
            <w:tcW w:w="1276" w:type="dxa"/>
          </w:tcPr>
          <w:p w14:paraId="0D4D1142"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06E2B6A1" w14:textId="77777777" w:rsidR="0096469B" w:rsidRPr="007307B8" w:rsidRDefault="0096469B" w:rsidP="00DD286E">
            <w:pPr>
              <w:jc w:val="center"/>
              <w:rPr>
                <w:rFonts w:ascii="Times New Roman" w:hAnsi="Times New Roman" w:cs="Times New Roman"/>
                <w:iCs/>
                <w:sz w:val="24"/>
                <w:szCs w:val="24"/>
                <w:lang w:eastAsia="lt-LT" w:bidi="ar-SA"/>
              </w:rPr>
            </w:pPr>
          </w:p>
          <w:p w14:paraId="609BD157" w14:textId="46EB4A54"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2</w:t>
            </w:r>
          </w:p>
        </w:tc>
        <w:tc>
          <w:tcPr>
            <w:tcW w:w="1417" w:type="dxa"/>
          </w:tcPr>
          <w:p w14:paraId="1E069526" w14:textId="77777777" w:rsidR="0096469B" w:rsidRPr="007307B8" w:rsidRDefault="0096469B" w:rsidP="00DD286E">
            <w:pPr>
              <w:jc w:val="center"/>
              <w:rPr>
                <w:rFonts w:ascii="Times New Roman" w:hAnsi="Times New Roman" w:cs="Times New Roman"/>
                <w:iCs/>
                <w:sz w:val="24"/>
                <w:szCs w:val="24"/>
                <w:lang w:eastAsia="lt-LT" w:bidi="ar-SA"/>
              </w:rPr>
            </w:pPr>
          </w:p>
        </w:tc>
        <w:tc>
          <w:tcPr>
            <w:tcW w:w="1276" w:type="dxa"/>
          </w:tcPr>
          <w:p w14:paraId="7D9494BD" w14:textId="77777777" w:rsidR="0096469B" w:rsidRPr="007307B8" w:rsidRDefault="0096469B" w:rsidP="00DD286E">
            <w:pPr>
              <w:jc w:val="center"/>
              <w:rPr>
                <w:rFonts w:ascii="Times New Roman" w:hAnsi="Times New Roman" w:cs="Times New Roman"/>
                <w:iCs/>
                <w:sz w:val="24"/>
                <w:szCs w:val="24"/>
                <w:lang w:eastAsia="lt-LT" w:bidi="ar-SA"/>
              </w:rPr>
            </w:pPr>
          </w:p>
        </w:tc>
        <w:tc>
          <w:tcPr>
            <w:tcW w:w="709" w:type="dxa"/>
          </w:tcPr>
          <w:p w14:paraId="38C045C6" w14:textId="77777777" w:rsidR="0096469B" w:rsidRPr="007307B8" w:rsidRDefault="0096469B" w:rsidP="00DD286E">
            <w:pPr>
              <w:rPr>
                <w:rFonts w:ascii="Times New Roman" w:hAnsi="Times New Roman" w:cs="Times New Roman"/>
                <w:iCs/>
                <w:sz w:val="24"/>
                <w:szCs w:val="24"/>
                <w:lang w:eastAsia="lt-LT" w:bidi="ar-SA"/>
              </w:rPr>
            </w:pPr>
          </w:p>
        </w:tc>
      </w:tr>
      <w:tr w:rsidR="005E03AD" w:rsidRPr="007307B8" w14:paraId="44AC76F1" w14:textId="48532FB0" w:rsidTr="005E03AD">
        <w:tc>
          <w:tcPr>
            <w:tcW w:w="709" w:type="dxa"/>
          </w:tcPr>
          <w:p w14:paraId="5162F861" w14:textId="40971B9A"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8. </w:t>
            </w:r>
          </w:p>
        </w:tc>
        <w:tc>
          <w:tcPr>
            <w:tcW w:w="2126" w:type="dxa"/>
          </w:tcPr>
          <w:p w14:paraId="4F2AE586" w14:textId="77777777" w:rsidR="00D52AF2" w:rsidRDefault="0096469B" w:rsidP="00DD286E">
            <w:pPr>
              <w:rPr>
                <w:rFonts w:ascii="Times New Roman" w:eastAsia="Times New Roman" w:hAnsi="Times New Roman" w:cs="Times New Roman"/>
                <w:iCs/>
                <w:color w:val="000000"/>
                <w:sz w:val="24"/>
                <w:szCs w:val="24"/>
                <w:lang w:eastAsia="lt-LT" w:bidi="ar-SA"/>
              </w:rPr>
            </w:pPr>
            <w:r w:rsidRPr="007307B8">
              <w:rPr>
                <w:rFonts w:ascii="Times New Roman" w:eastAsia="Times New Roman" w:hAnsi="Times New Roman" w:cs="Times New Roman"/>
                <w:iCs/>
                <w:color w:val="000000"/>
                <w:sz w:val="24"/>
                <w:szCs w:val="24"/>
                <w:lang w:eastAsia="lt-LT" w:bidi="ar-SA"/>
              </w:rPr>
              <w:t>Respublikinė konferencija</w:t>
            </w:r>
            <w:r w:rsidRPr="007307B8">
              <w:rPr>
                <w:rFonts w:ascii="Times New Roman" w:eastAsia="Times New Roman" w:hAnsi="Times New Roman" w:cs="Times New Roman"/>
                <w:iCs/>
                <w:color w:val="000000"/>
                <w:sz w:val="24"/>
                <w:szCs w:val="24"/>
                <w:lang w:eastAsia="lt-LT" w:bidi="ar-SA"/>
              </w:rPr>
              <w:br/>
              <w:t>,,Mokomės tyrinėdami”</w:t>
            </w:r>
          </w:p>
          <w:p w14:paraId="7FB3E691" w14:textId="068C159D" w:rsidR="0096469B" w:rsidRPr="00D52AF2" w:rsidRDefault="0096469B" w:rsidP="00DD286E">
            <w:pPr>
              <w:rPr>
                <w:rFonts w:ascii="Times New Roman" w:eastAsia="Times New Roman" w:hAnsi="Times New Roman" w:cs="Times New Roman"/>
                <w:iCs/>
                <w:color w:val="000000"/>
                <w:sz w:val="24"/>
                <w:szCs w:val="24"/>
                <w:lang w:eastAsia="lt-LT" w:bidi="ar-SA"/>
              </w:rPr>
            </w:pPr>
            <w:r w:rsidRPr="007307B8">
              <w:rPr>
                <w:rFonts w:ascii="Times New Roman" w:eastAsia="Times New Roman" w:hAnsi="Times New Roman" w:cs="Times New Roman"/>
                <w:iCs/>
                <w:color w:val="000000"/>
                <w:sz w:val="24"/>
                <w:szCs w:val="24"/>
                <w:lang w:eastAsia="lt-LT" w:bidi="ar-SA"/>
              </w:rPr>
              <w:t xml:space="preserve"> </w:t>
            </w:r>
            <w:r w:rsidR="00D52AF2">
              <w:rPr>
                <w:rFonts w:ascii="Times New Roman" w:eastAsia="Times New Roman" w:hAnsi="Times New Roman" w:cs="Times New Roman"/>
                <w:iCs/>
                <w:color w:val="000000"/>
                <w:sz w:val="24"/>
                <w:szCs w:val="24"/>
                <w:lang w:eastAsia="lt-LT" w:bidi="ar-SA"/>
              </w:rPr>
              <w:t>(</w:t>
            </w:r>
            <w:r w:rsidRPr="007307B8">
              <w:rPr>
                <w:rFonts w:ascii="Times New Roman" w:eastAsia="Times New Roman" w:hAnsi="Times New Roman" w:cs="Times New Roman"/>
                <w:iCs/>
                <w:color w:val="000000"/>
                <w:sz w:val="24"/>
                <w:szCs w:val="24"/>
                <w:lang w:eastAsia="lt-LT" w:bidi="ar-SA"/>
              </w:rPr>
              <w:t>2023-04-27</w:t>
            </w:r>
            <w:r w:rsidR="00D52AF2">
              <w:rPr>
                <w:rFonts w:ascii="Times New Roman" w:eastAsia="Times New Roman" w:hAnsi="Times New Roman" w:cs="Times New Roman"/>
                <w:iCs/>
                <w:color w:val="000000"/>
                <w:sz w:val="24"/>
                <w:szCs w:val="24"/>
                <w:lang w:eastAsia="lt-LT" w:bidi="ar-SA"/>
              </w:rPr>
              <w:t>)</w:t>
            </w:r>
          </w:p>
        </w:tc>
        <w:tc>
          <w:tcPr>
            <w:tcW w:w="992" w:type="dxa"/>
          </w:tcPr>
          <w:p w14:paraId="421EE6A5"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5CDF7202" w14:textId="5CE1163C"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22</w:t>
            </w:r>
          </w:p>
        </w:tc>
        <w:tc>
          <w:tcPr>
            <w:tcW w:w="1276" w:type="dxa"/>
          </w:tcPr>
          <w:p w14:paraId="0325AF97"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57CDE6CE" w14:textId="77777777" w:rsidR="0096469B" w:rsidRPr="007307B8" w:rsidRDefault="0096469B" w:rsidP="00DD286E">
            <w:pPr>
              <w:jc w:val="center"/>
              <w:rPr>
                <w:rFonts w:ascii="Times New Roman" w:hAnsi="Times New Roman" w:cs="Times New Roman"/>
                <w:iCs/>
                <w:sz w:val="24"/>
                <w:szCs w:val="24"/>
                <w:lang w:eastAsia="lt-LT" w:bidi="ar-SA"/>
              </w:rPr>
            </w:pPr>
          </w:p>
        </w:tc>
        <w:tc>
          <w:tcPr>
            <w:tcW w:w="1417" w:type="dxa"/>
          </w:tcPr>
          <w:p w14:paraId="07C72162" w14:textId="77777777" w:rsidR="0096469B" w:rsidRPr="007307B8" w:rsidRDefault="0096469B" w:rsidP="00DD286E">
            <w:pPr>
              <w:jc w:val="center"/>
              <w:rPr>
                <w:rFonts w:ascii="Times New Roman" w:hAnsi="Times New Roman" w:cs="Times New Roman"/>
                <w:iCs/>
                <w:sz w:val="24"/>
                <w:szCs w:val="24"/>
                <w:lang w:eastAsia="lt-LT" w:bidi="ar-SA"/>
              </w:rPr>
            </w:pPr>
          </w:p>
        </w:tc>
        <w:tc>
          <w:tcPr>
            <w:tcW w:w="1276" w:type="dxa"/>
          </w:tcPr>
          <w:p w14:paraId="7D586F22" w14:textId="77777777" w:rsidR="0096469B" w:rsidRPr="007307B8" w:rsidRDefault="0096469B" w:rsidP="00DD286E">
            <w:pPr>
              <w:jc w:val="center"/>
              <w:rPr>
                <w:rFonts w:ascii="Times New Roman" w:hAnsi="Times New Roman" w:cs="Times New Roman"/>
                <w:iCs/>
                <w:sz w:val="24"/>
                <w:szCs w:val="24"/>
                <w:lang w:eastAsia="lt-LT" w:bidi="ar-SA"/>
              </w:rPr>
            </w:pPr>
          </w:p>
        </w:tc>
        <w:tc>
          <w:tcPr>
            <w:tcW w:w="709" w:type="dxa"/>
          </w:tcPr>
          <w:p w14:paraId="33123752" w14:textId="77777777" w:rsidR="0096469B" w:rsidRPr="007307B8" w:rsidRDefault="0096469B" w:rsidP="00DD286E">
            <w:pPr>
              <w:jc w:val="center"/>
              <w:rPr>
                <w:rFonts w:ascii="Times New Roman" w:hAnsi="Times New Roman" w:cs="Times New Roman"/>
                <w:iCs/>
                <w:sz w:val="24"/>
                <w:szCs w:val="24"/>
                <w:lang w:eastAsia="lt-LT" w:bidi="ar-SA"/>
              </w:rPr>
            </w:pPr>
          </w:p>
          <w:p w14:paraId="3A594A61" w14:textId="258E7B7D"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r>
      <w:tr w:rsidR="005E03AD" w:rsidRPr="007307B8" w14:paraId="192989FA" w14:textId="01BB129D" w:rsidTr="005E03AD">
        <w:tc>
          <w:tcPr>
            <w:tcW w:w="709" w:type="dxa"/>
          </w:tcPr>
          <w:p w14:paraId="0BEA6FEC" w14:textId="4F7A288D" w:rsidR="0096469B" w:rsidRPr="007307B8" w:rsidRDefault="0096469B"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 xml:space="preserve">9. </w:t>
            </w:r>
          </w:p>
        </w:tc>
        <w:tc>
          <w:tcPr>
            <w:tcW w:w="2126" w:type="dxa"/>
          </w:tcPr>
          <w:p w14:paraId="5E1CF7CA" w14:textId="3DD2A38E"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Respublikinė vaikų meninio skaitymo konkursas ,,Po tėviškės dangumi“</w:t>
            </w:r>
            <w:r w:rsidR="00D52AF2">
              <w:rPr>
                <w:rFonts w:ascii="Times New Roman" w:eastAsia="Times New Roman" w:hAnsi="Times New Roman" w:cs="Times New Roman"/>
                <w:iCs/>
                <w:color w:val="000000"/>
                <w:sz w:val="24"/>
                <w:szCs w:val="24"/>
                <w:lang w:eastAsia="lt-LT" w:bidi="ar-SA"/>
              </w:rPr>
              <w:t xml:space="preserve"> (</w:t>
            </w:r>
            <w:r w:rsidRPr="007307B8">
              <w:rPr>
                <w:rFonts w:ascii="Times New Roman" w:eastAsia="Times New Roman" w:hAnsi="Times New Roman" w:cs="Times New Roman"/>
                <w:iCs/>
                <w:color w:val="000000"/>
                <w:sz w:val="24"/>
                <w:szCs w:val="24"/>
                <w:lang w:eastAsia="lt-LT" w:bidi="ar-SA"/>
              </w:rPr>
              <w:t>2023-04-28</w:t>
            </w:r>
            <w:r w:rsidR="00D52AF2">
              <w:rPr>
                <w:rFonts w:ascii="Times New Roman" w:eastAsia="Times New Roman" w:hAnsi="Times New Roman" w:cs="Times New Roman"/>
                <w:iCs/>
                <w:color w:val="000000"/>
                <w:sz w:val="24"/>
                <w:szCs w:val="24"/>
                <w:lang w:eastAsia="lt-LT" w:bidi="ar-SA"/>
              </w:rPr>
              <w:t>)</w:t>
            </w:r>
          </w:p>
        </w:tc>
        <w:tc>
          <w:tcPr>
            <w:tcW w:w="992" w:type="dxa"/>
          </w:tcPr>
          <w:p w14:paraId="1D74CB32"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3BD4609D" w14:textId="14ABCA19"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26</w:t>
            </w:r>
          </w:p>
        </w:tc>
        <w:tc>
          <w:tcPr>
            <w:tcW w:w="1276" w:type="dxa"/>
          </w:tcPr>
          <w:p w14:paraId="5D8B437F" w14:textId="77777777" w:rsidR="0096469B" w:rsidRPr="007307B8" w:rsidRDefault="0096469B" w:rsidP="00DD286E">
            <w:pPr>
              <w:jc w:val="center"/>
              <w:rPr>
                <w:rFonts w:ascii="Times New Roman" w:hAnsi="Times New Roman" w:cs="Times New Roman"/>
                <w:iCs/>
                <w:sz w:val="24"/>
                <w:szCs w:val="24"/>
                <w:lang w:eastAsia="lt-LT" w:bidi="ar-SA"/>
              </w:rPr>
            </w:pPr>
          </w:p>
        </w:tc>
        <w:tc>
          <w:tcPr>
            <w:tcW w:w="993" w:type="dxa"/>
          </w:tcPr>
          <w:p w14:paraId="42A93E85" w14:textId="77777777" w:rsidR="0096469B" w:rsidRPr="007307B8" w:rsidRDefault="0096469B" w:rsidP="00DD286E">
            <w:pPr>
              <w:jc w:val="center"/>
              <w:rPr>
                <w:rFonts w:ascii="Times New Roman" w:hAnsi="Times New Roman" w:cs="Times New Roman"/>
                <w:iCs/>
                <w:sz w:val="24"/>
                <w:szCs w:val="24"/>
                <w:lang w:eastAsia="lt-LT" w:bidi="ar-SA"/>
              </w:rPr>
            </w:pPr>
          </w:p>
        </w:tc>
        <w:tc>
          <w:tcPr>
            <w:tcW w:w="1417" w:type="dxa"/>
          </w:tcPr>
          <w:p w14:paraId="60A37712" w14:textId="77777777" w:rsidR="0096469B" w:rsidRPr="007307B8" w:rsidRDefault="0096469B" w:rsidP="00DD286E">
            <w:pPr>
              <w:jc w:val="center"/>
              <w:rPr>
                <w:rFonts w:ascii="Times New Roman" w:hAnsi="Times New Roman" w:cs="Times New Roman"/>
                <w:iCs/>
                <w:sz w:val="24"/>
                <w:szCs w:val="24"/>
                <w:lang w:eastAsia="lt-LT" w:bidi="ar-SA"/>
              </w:rPr>
            </w:pPr>
          </w:p>
        </w:tc>
        <w:tc>
          <w:tcPr>
            <w:tcW w:w="1276" w:type="dxa"/>
          </w:tcPr>
          <w:p w14:paraId="7A1BD78F" w14:textId="77777777" w:rsidR="0096469B" w:rsidRPr="007307B8" w:rsidRDefault="0096469B" w:rsidP="00DD286E">
            <w:pPr>
              <w:jc w:val="center"/>
              <w:rPr>
                <w:rFonts w:ascii="Times New Roman" w:hAnsi="Times New Roman" w:cs="Times New Roman"/>
                <w:iCs/>
                <w:sz w:val="24"/>
                <w:szCs w:val="24"/>
                <w:lang w:eastAsia="lt-LT" w:bidi="ar-SA"/>
              </w:rPr>
            </w:pPr>
          </w:p>
        </w:tc>
        <w:tc>
          <w:tcPr>
            <w:tcW w:w="709" w:type="dxa"/>
          </w:tcPr>
          <w:p w14:paraId="40CC4FD2" w14:textId="77777777" w:rsidR="0096469B" w:rsidRPr="007307B8" w:rsidRDefault="0096469B" w:rsidP="00DD286E">
            <w:pPr>
              <w:jc w:val="center"/>
              <w:rPr>
                <w:rFonts w:ascii="Times New Roman" w:hAnsi="Times New Roman" w:cs="Times New Roman"/>
                <w:iCs/>
                <w:sz w:val="24"/>
                <w:szCs w:val="24"/>
                <w:lang w:eastAsia="lt-LT" w:bidi="ar-SA"/>
              </w:rPr>
            </w:pPr>
          </w:p>
          <w:p w14:paraId="00C5BA96" w14:textId="2511C4B0"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r>
    </w:tbl>
    <w:p w14:paraId="13FEE09D" w14:textId="77777777" w:rsidR="005E03AD" w:rsidRDefault="005E03AD">
      <w:r>
        <w:br w:type="page"/>
      </w:r>
    </w:p>
    <w:tbl>
      <w:tblPr>
        <w:tblStyle w:val="Lentelstinklelis"/>
        <w:tblW w:w="9498" w:type="dxa"/>
        <w:tblInd w:w="-5" w:type="dxa"/>
        <w:tblLayout w:type="fixed"/>
        <w:tblLook w:val="04A0" w:firstRow="1" w:lastRow="0" w:firstColumn="1" w:lastColumn="0" w:noHBand="0" w:noVBand="1"/>
      </w:tblPr>
      <w:tblGrid>
        <w:gridCol w:w="709"/>
        <w:gridCol w:w="2126"/>
        <w:gridCol w:w="992"/>
        <w:gridCol w:w="1276"/>
        <w:gridCol w:w="993"/>
        <w:gridCol w:w="1417"/>
        <w:gridCol w:w="1276"/>
        <w:gridCol w:w="709"/>
      </w:tblGrid>
      <w:tr w:rsidR="00D52AF2" w:rsidRPr="007307B8" w14:paraId="65C19835" w14:textId="1E95C553" w:rsidTr="005E03AD">
        <w:tc>
          <w:tcPr>
            <w:tcW w:w="709" w:type="dxa"/>
          </w:tcPr>
          <w:p w14:paraId="297ADD54" w14:textId="1BEAA66A" w:rsidR="0096469B" w:rsidRPr="007307B8" w:rsidRDefault="0096469B" w:rsidP="00DD286E">
            <w:pPr>
              <w:rPr>
                <w:rFonts w:ascii="Times New Roman" w:hAnsi="Times New Roman" w:cs="Times New Roman"/>
                <w:iCs/>
                <w:sz w:val="24"/>
                <w:szCs w:val="24"/>
                <w:lang w:eastAsia="lt-LT" w:bidi="ar-SA"/>
              </w:rPr>
            </w:pPr>
            <w:r>
              <w:lastRenderedPageBreak/>
              <w:br w:type="page"/>
            </w:r>
            <w:r w:rsidRPr="007307B8">
              <w:rPr>
                <w:rFonts w:ascii="Times New Roman" w:hAnsi="Times New Roman" w:cs="Times New Roman"/>
                <w:sz w:val="24"/>
                <w:szCs w:val="24"/>
              </w:rPr>
              <w:br w:type="page"/>
            </w:r>
            <w:r w:rsidRPr="007307B8">
              <w:rPr>
                <w:rFonts w:ascii="Times New Roman" w:hAnsi="Times New Roman" w:cs="Times New Roman"/>
                <w:iCs/>
                <w:sz w:val="24"/>
                <w:szCs w:val="24"/>
                <w:lang w:eastAsia="lt-LT" w:bidi="ar-SA"/>
              </w:rPr>
              <w:t>1</w:t>
            </w:r>
            <w:r>
              <w:rPr>
                <w:rFonts w:ascii="Times New Roman" w:hAnsi="Times New Roman" w:cs="Times New Roman"/>
                <w:iCs/>
                <w:sz w:val="24"/>
                <w:szCs w:val="24"/>
                <w:lang w:eastAsia="lt-LT" w:bidi="ar-SA"/>
              </w:rPr>
              <w:t>0</w:t>
            </w:r>
            <w:r w:rsidRPr="007307B8">
              <w:rPr>
                <w:rFonts w:ascii="Times New Roman" w:hAnsi="Times New Roman" w:cs="Times New Roman"/>
                <w:iCs/>
                <w:sz w:val="24"/>
                <w:szCs w:val="24"/>
                <w:lang w:eastAsia="lt-LT" w:bidi="ar-SA"/>
              </w:rPr>
              <w:t xml:space="preserve"> </w:t>
            </w:r>
          </w:p>
        </w:tc>
        <w:tc>
          <w:tcPr>
            <w:tcW w:w="2126" w:type="dxa"/>
          </w:tcPr>
          <w:p w14:paraId="2CAA0DA9" w14:textId="4CCB6DA6"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 xml:space="preserve">Seminaras ,,Skaitmeninių priemonių kūrimas ir naudojimas solfedžio pamokose“ </w:t>
            </w:r>
            <w:r w:rsidRPr="007307B8">
              <w:rPr>
                <w:rFonts w:ascii="Times New Roman" w:eastAsia="Times New Roman" w:hAnsi="Times New Roman" w:cs="Times New Roman"/>
                <w:iCs/>
                <w:color w:val="000000"/>
                <w:sz w:val="24"/>
                <w:szCs w:val="24"/>
                <w:lang w:eastAsia="lt-LT" w:bidi="ar-SA"/>
              </w:rPr>
              <w:br/>
              <w:t>(4 prioritetas) (2023-06-07</w:t>
            </w:r>
            <w:r w:rsidR="00D52AF2">
              <w:rPr>
                <w:rFonts w:ascii="Times New Roman" w:eastAsia="Times New Roman" w:hAnsi="Times New Roman" w:cs="Times New Roman"/>
                <w:iCs/>
                <w:color w:val="000000"/>
                <w:sz w:val="24"/>
                <w:szCs w:val="24"/>
                <w:lang w:eastAsia="lt-LT" w:bidi="ar-SA"/>
              </w:rPr>
              <w:t>,</w:t>
            </w:r>
            <w:r w:rsidRPr="007307B8">
              <w:rPr>
                <w:rFonts w:ascii="Times New Roman" w:eastAsia="Times New Roman" w:hAnsi="Times New Roman" w:cs="Times New Roman"/>
                <w:iCs/>
                <w:color w:val="000000"/>
                <w:sz w:val="24"/>
                <w:szCs w:val="24"/>
                <w:lang w:eastAsia="lt-LT" w:bidi="ar-SA"/>
              </w:rPr>
              <w:t xml:space="preserve">  2023-10-30)</w:t>
            </w:r>
          </w:p>
        </w:tc>
        <w:tc>
          <w:tcPr>
            <w:tcW w:w="992" w:type="dxa"/>
          </w:tcPr>
          <w:p w14:paraId="743E25DA" w14:textId="77777777" w:rsidR="0096469B" w:rsidRPr="007307B8" w:rsidRDefault="0096469B" w:rsidP="00DD286E">
            <w:pPr>
              <w:jc w:val="center"/>
              <w:rPr>
                <w:rFonts w:ascii="Times New Roman" w:eastAsia="Times New Roman" w:hAnsi="Times New Roman" w:cs="Times New Roman"/>
                <w:iCs/>
                <w:color w:val="000000"/>
                <w:sz w:val="24"/>
                <w:szCs w:val="24"/>
                <w:lang w:eastAsia="lt-LT" w:bidi="ar-SA"/>
              </w:rPr>
            </w:pPr>
          </w:p>
          <w:p w14:paraId="69899D41" w14:textId="591E2354"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38</w:t>
            </w:r>
          </w:p>
        </w:tc>
        <w:tc>
          <w:tcPr>
            <w:tcW w:w="1276" w:type="dxa"/>
          </w:tcPr>
          <w:p w14:paraId="04145CAA" w14:textId="77777777" w:rsidR="0096469B" w:rsidRPr="007307B8" w:rsidRDefault="0096469B" w:rsidP="00DD286E">
            <w:pPr>
              <w:jc w:val="center"/>
              <w:rPr>
                <w:rFonts w:ascii="Times New Roman" w:hAnsi="Times New Roman" w:cs="Times New Roman"/>
                <w:iCs/>
                <w:sz w:val="24"/>
                <w:szCs w:val="24"/>
                <w:lang w:eastAsia="lt-LT" w:bidi="ar-SA"/>
              </w:rPr>
            </w:pPr>
          </w:p>
          <w:p w14:paraId="5F62BA3A" w14:textId="60176190" w:rsidR="0096469B" w:rsidRPr="007307B8" w:rsidRDefault="0096469B" w:rsidP="00DD286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2</w:t>
            </w:r>
          </w:p>
        </w:tc>
        <w:tc>
          <w:tcPr>
            <w:tcW w:w="993" w:type="dxa"/>
          </w:tcPr>
          <w:p w14:paraId="698F2752" w14:textId="77777777" w:rsidR="0096469B" w:rsidRPr="007307B8" w:rsidRDefault="0096469B" w:rsidP="00DD286E">
            <w:pPr>
              <w:rPr>
                <w:rFonts w:ascii="Times New Roman" w:hAnsi="Times New Roman" w:cs="Times New Roman"/>
                <w:iCs/>
                <w:sz w:val="24"/>
                <w:szCs w:val="24"/>
                <w:lang w:eastAsia="lt-LT" w:bidi="ar-SA"/>
              </w:rPr>
            </w:pPr>
          </w:p>
        </w:tc>
        <w:tc>
          <w:tcPr>
            <w:tcW w:w="1417" w:type="dxa"/>
          </w:tcPr>
          <w:p w14:paraId="5E9CC39E" w14:textId="77777777" w:rsidR="0096469B" w:rsidRPr="007307B8" w:rsidRDefault="0096469B" w:rsidP="00DD286E">
            <w:pPr>
              <w:rPr>
                <w:rFonts w:ascii="Times New Roman" w:hAnsi="Times New Roman" w:cs="Times New Roman"/>
                <w:iCs/>
                <w:sz w:val="24"/>
                <w:szCs w:val="24"/>
                <w:lang w:eastAsia="lt-LT" w:bidi="ar-SA"/>
              </w:rPr>
            </w:pPr>
          </w:p>
        </w:tc>
        <w:tc>
          <w:tcPr>
            <w:tcW w:w="1276" w:type="dxa"/>
          </w:tcPr>
          <w:p w14:paraId="3F096056" w14:textId="77777777" w:rsidR="0096469B" w:rsidRPr="007307B8" w:rsidRDefault="0096469B" w:rsidP="00DD286E">
            <w:pPr>
              <w:rPr>
                <w:rFonts w:ascii="Times New Roman" w:hAnsi="Times New Roman" w:cs="Times New Roman"/>
                <w:iCs/>
                <w:sz w:val="24"/>
                <w:szCs w:val="24"/>
                <w:lang w:eastAsia="lt-LT" w:bidi="ar-SA"/>
              </w:rPr>
            </w:pPr>
          </w:p>
        </w:tc>
        <w:tc>
          <w:tcPr>
            <w:tcW w:w="709" w:type="dxa"/>
          </w:tcPr>
          <w:p w14:paraId="72BFBFE7" w14:textId="77777777" w:rsidR="0096469B" w:rsidRPr="007307B8" w:rsidRDefault="0096469B" w:rsidP="00DD286E">
            <w:pPr>
              <w:rPr>
                <w:rFonts w:ascii="Times New Roman" w:hAnsi="Times New Roman" w:cs="Times New Roman"/>
                <w:iCs/>
                <w:sz w:val="24"/>
                <w:szCs w:val="24"/>
                <w:lang w:eastAsia="lt-LT" w:bidi="ar-SA"/>
              </w:rPr>
            </w:pPr>
          </w:p>
        </w:tc>
      </w:tr>
      <w:tr w:rsidR="0096469B" w:rsidRPr="007307B8" w14:paraId="410EEDC6" w14:textId="4148527B" w:rsidTr="005E03AD">
        <w:tc>
          <w:tcPr>
            <w:tcW w:w="709" w:type="dxa"/>
            <w:shd w:val="clear" w:color="auto" w:fill="auto"/>
          </w:tcPr>
          <w:p w14:paraId="4EF928B5" w14:textId="33FBB20A" w:rsidR="0096469B" w:rsidRPr="007307B8" w:rsidRDefault="00D52AF2" w:rsidP="00DD286E">
            <w:pPr>
              <w:rPr>
                <w:rFonts w:ascii="Times New Roman" w:hAnsi="Times New Roman" w:cs="Times New Roman"/>
                <w:iCs/>
                <w:sz w:val="24"/>
                <w:szCs w:val="24"/>
                <w:lang w:eastAsia="lt-LT" w:bidi="ar-SA"/>
              </w:rPr>
            </w:pPr>
            <w:r>
              <w:br w:type="page"/>
            </w:r>
            <w:r w:rsidR="0096469B" w:rsidRPr="007307B8">
              <w:rPr>
                <w:rFonts w:ascii="Times New Roman" w:hAnsi="Times New Roman" w:cs="Times New Roman"/>
                <w:iCs/>
                <w:sz w:val="24"/>
                <w:szCs w:val="24"/>
              </w:rPr>
              <w:br w:type="page"/>
            </w:r>
            <w:r w:rsidR="0096469B" w:rsidRPr="007307B8">
              <w:rPr>
                <w:rFonts w:ascii="Times New Roman" w:hAnsi="Times New Roman" w:cs="Times New Roman"/>
                <w:iCs/>
                <w:sz w:val="24"/>
                <w:szCs w:val="24"/>
                <w:lang w:eastAsia="lt-LT" w:bidi="ar-SA"/>
              </w:rPr>
              <w:t>1</w:t>
            </w:r>
            <w:r w:rsidR="0096469B">
              <w:rPr>
                <w:rFonts w:ascii="Times New Roman" w:hAnsi="Times New Roman" w:cs="Times New Roman"/>
                <w:iCs/>
                <w:sz w:val="24"/>
                <w:szCs w:val="24"/>
                <w:lang w:eastAsia="lt-LT" w:bidi="ar-SA"/>
              </w:rPr>
              <w:t>1</w:t>
            </w:r>
            <w:r w:rsidR="0096469B" w:rsidRPr="007307B8">
              <w:rPr>
                <w:rFonts w:ascii="Times New Roman" w:hAnsi="Times New Roman" w:cs="Times New Roman"/>
                <w:iCs/>
                <w:sz w:val="24"/>
                <w:szCs w:val="24"/>
                <w:lang w:eastAsia="lt-LT" w:bidi="ar-SA"/>
              </w:rPr>
              <w:t xml:space="preserve">. </w:t>
            </w:r>
          </w:p>
        </w:tc>
        <w:tc>
          <w:tcPr>
            <w:tcW w:w="2126" w:type="dxa"/>
            <w:shd w:val="clear" w:color="auto" w:fill="auto"/>
          </w:tcPr>
          <w:p w14:paraId="32A44898" w14:textId="77777777" w:rsidR="00372C97" w:rsidRDefault="0096469B" w:rsidP="00DD286E">
            <w:pPr>
              <w:rPr>
                <w:rFonts w:ascii="Times New Roman" w:eastAsia="Times New Roman" w:hAnsi="Times New Roman" w:cs="Times New Roman"/>
                <w:iCs/>
                <w:color w:val="000000"/>
                <w:sz w:val="24"/>
                <w:szCs w:val="24"/>
                <w:lang w:eastAsia="lt-LT" w:bidi="ar-SA"/>
              </w:rPr>
            </w:pPr>
            <w:r w:rsidRPr="007307B8">
              <w:rPr>
                <w:rFonts w:ascii="Times New Roman" w:eastAsia="Times New Roman" w:hAnsi="Times New Roman" w:cs="Times New Roman"/>
                <w:iCs/>
                <w:color w:val="000000"/>
                <w:sz w:val="24"/>
                <w:szCs w:val="24"/>
                <w:lang w:eastAsia="lt-LT" w:bidi="ar-SA"/>
              </w:rPr>
              <w:t>Akmenės rajono logopedų ir specialiųjų pedagogų metodinio būrelio edukacinė išvyka į Latviją ,,Kas naujo, kaimyne?“</w:t>
            </w:r>
          </w:p>
          <w:p w14:paraId="43125059" w14:textId="79CC6DFC" w:rsidR="0096469B" w:rsidRPr="007307B8" w:rsidRDefault="0096469B" w:rsidP="00DD286E">
            <w:pPr>
              <w:rPr>
                <w:rFonts w:ascii="Times New Roman" w:hAnsi="Times New Roman" w:cs="Times New Roman"/>
                <w:iCs/>
                <w:sz w:val="24"/>
                <w:szCs w:val="24"/>
                <w:lang w:eastAsia="lt-LT" w:bidi="ar-SA"/>
              </w:rPr>
            </w:pPr>
            <w:r w:rsidRPr="007307B8">
              <w:rPr>
                <w:rFonts w:ascii="Times New Roman" w:eastAsia="Times New Roman" w:hAnsi="Times New Roman" w:cs="Times New Roman"/>
                <w:iCs/>
                <w:color w:val="000000"/>
                <w:sz w:val="24"/>
                <w:szCs w:val="24"/>
                <w:lang w:eastAsia="lt-LT" w:bidi="ar-SA"/>
              </w:rPr>
              <w:t xml:space="preserve"> </w:t>
            </w:r>
            <w:r w:rsidR="00372C97">
              <w:rPr>
                <w:rFonts w:ascii="Times New Roman" w:eastAsia="Times New Roman" w:hAnsi="Times New Roman" w:cs="Times New Roman"/>
                <w:iCs/>
                <w:color w:val="000000"/>
                <w:sz w:val="24"/>
                <w:szCs w:val="24"/>
                <w:lang w:eastAsia="lt-LT" w:bidi="ar-SA"/>
              </w:rPr>
              <w:t>(</w:t>
            </w:r>
            <w:r w:rsidRPr="007307B8">
              <w:rPr>
                <w:rFonts w:ascii="Times New Roman" w:eastAsia="Times New Roman" w:hAnsi="Times New Roman" w:cs="Times New Roman"/>
                <w:iCs/>
                <w:color w:val="000000"/>
                <w:sz w:val="24"/>
                <w:szCs w:val="24"/>
                <w:lang w:eastAsia="lt-LT" w:bidi="ar-SA"/>
              </w:rPr>
              <w:t>2023-06-09</w:t>
            </w:r>
            <w:r w:rsidR="00372C97">
              <w:rPr>
                <w:rFonts w:ascii="Times New Roman" w:eastAsia="Times New Roman" w:hAnsi="Times New Roman" w:cs="Times New Roman"/>
                <w:iCs/>
                <w:color w:val="000000"/>
                <w:sz w:val="24"/>
                <w:szCs w:val="24"/>
                <w:lang w:eastAsia="lt-LT" w:bidi="ar-SA"/>
              </w:rPr>
              <w:t>)</w:t>
            </w:r>
          </w:p>
        </w:tc>
        <w:tc>
          <w:tcPr>
            <w:tcW w:w="992" w:type="dxa"/>
          </w:tcPr>
          <w:p w14:paraId="4F70C89B" w14:textId="77777777" w:rsidR="0096469B" w:rsidRPr="007307B8" w:rsidRDefault="0096469B" w:rsidP="00DD286E">
            <w:pPr>
              <w:rPr>
                <w:rFonts w:ascii="Times New Roman" w:hAnsi="Times New Roman" w:cs="Times New Roman"/>
                <w:iCs/>
                <w:sz w:val="24"/>
                <w:szCs w:val="24"/>
                <w:lang w:eastAsia="lt-LT" w:bidi="ar-SA"/>
              </w:rPr>
            </w:pPr>
          </w:p>
          <w:p w14:paraId="479B8078" w14:textId="3B0BD17F" w:rsidR="0096469B" w:rsidRPr="007307B8" w:rsidRDefault="0096469B" w:rsidP="00A85ACE">
            <w:pPr>
              <w:jc w:val="cente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18</w:t>
            </w:r>
          </w:p>
        </w:tc>
        <w:tc>
          <w:tcPr>
            <w:tcW w:w="1276" w:type="dxa"/>
          </w:tcPr>
          <w:p w14:paraId="339C57D5" w14:textId="77777777" w:rsidR="0096469B" w:rsidRPr="007307B8" w:rsidRDefault="0096469B" w:rsidP="00DD286E">
            <w:pPr>
              <w:rPr>
                <w:rFonts w:ascii="Times New Roman" w:hAnsi="Times New Roman" w:cs="Times New Roman"/>
                <w:iCs/>
                <w:sz w:val="24"/>
                <w:szCs w:val="24"/>
                <w:lang w:eastAsia="lt-LT" w:bidi="ar-SA"/>
              </w:rPr>
            </w:pPr>
          </w:p>
        </w:tc>
        <w:tc>
          <w:tcPr>
            <w:tcW w:w="993" w:type="dxa"/>
          </w:tcPr>
          <w:p w14:paraId="0FE250DC" w14:textId="77777777" w:rsidR="0096469B" w:rsidRPr="007307B8" w:rsidRDefault="0096469B" w:rsidP="00A85ACE">
            <w:pPr>
              <w:jc w:val="center"/>
              <w:rPr>
                <w:rFonts w:ascii="Times New Roman" w:hAnsi="Times New Roman" w:cs="Times New Roman"/>
                <w:iCs/>
                <w:sz w:val="24"/>
                <w:szCs w:val="24"/>
                <w:lang w:eastAsia="lt-LT" w:bidi="ar-SA"/>
              </w:rPr>
            </w:pPr>
          </w:p>
        </w:tc>
        <w:tc>
          <w:tcPr>
            <w:tcW w:w="1417" w:type="dxa"/>
          </w:tcPr>
          <w:p w14:paraId="62046B79" w14:textId="77777777" w:rsidR="00A85ACE" w:rsidRDefault="00A85ACE" w:rsidP="00A85ACE">
            <w:pPr>
              <w:jc w:val="center"/>
              <w:rPr>
                <w:rFonts w:ascii="Times New Roman" w:hAnsi="Times New Roman" w:cs="Times New Roman"/>
                <w:iCs/>
                <w:sz w:val="24"/>
                <w:szCs w:val="24"/>
                <w:lang w:eastAsia="lt-LT" w:bidi="ar-SA"/>
              </w:rPr>
            </w:pPr>
          </w:p>
          <w:p w14:paraId="4AD0A320" w14:textId="422A0B68" w:rsidR="0096469B" w:rsidRPr="007307B8" w:rsidRDefault="00A85ACE" w:rsidP="00A85AC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276" w:type="dxa"/>
          </w:tcPr>
          <w:p w14:paraId="418184A9" w14:textId="77777777" w:rsidR="0096469B" w:rsidRPr="007307B8" w:rsidRDefault="0096469B" w:rsidP="00DD286E">
            <w:pPr>
              <w:rPr>
                <w:rFonts w:ascii="Times New Roman" w:hAnsi="Times New Roman" w:cs="Times New Roman"/>
                <w:iCs/>
                <w:sz w:val="24"/>
                <w:szCs w:val="24"/>
                <w:lang w:eastAsia="lt-LT" w:bidi="ar-SA"/>
              </w:rPr>
            </w:pPr>
          </w:p>
        </w:tc>
        <w:tc>
          <w:tcPr>
            <w:tcW w:w="709" w:type="dxa"/>
          </w:tcPr>
          <w:p w14:paraId="0E90FE4C" w14:textId="77777777" w:rsidR="0096469B" w:rsidRPr="007307B8" w:rsidRDefault="0096469B" w:rsidP="00DD286E">
            <w:pPr>
              <w:rPr>
                <w:rFonts w:ascii="Times New Roman" w:hAnsi="Times New Roman" w:cs="Times New Roman"/>
                <w:iCs/>
                <w:sz w:val="24"/>
                <w:szCs w:val="24"/>
                <w:lang w:eastAsia="lt-LT" w:bidi="ar-SA"/>
              </w:rPr>
            </w:pPr>
          </w:p>
        </w:tc>
      </w:tr>
      <w:tr w:rsidR="0096469B" w:rsidRPr="00A509BF" w14:paraId="0B5FAC4F" w14:textId="5B4B912B" w:rsidTr="005E03AD">
        <w:tc>
          <w:tcPr>
            <w:tcW w:w="709" w:type="dxa"/>
          </w:tcPr>
          <w:p w14:paraId="1A339136" w14:textId="41AE4EC2" w:rsidR="0096469B" w:rsidRPr="0087204F" w:rsidRDefault="0096469B" w:rsidP="00DD286E">
            <w:pPr>
              <w:rPr>
                <w:rFonts w:ascii="Times New Roman" w:hAnsi="Times New Roman" w:cs="Times New Roman"/>
                <w:iCs/>
                <w:sz w:val="24"/>
                <w:szCs w:val="24"/>
                <w:lang w:eastAsia="lt-LT" w:bidi="ar-SA"/>
              </w:rPr>
            </w:pPr>
            <w:r w:rsidRPr="0087204F">
              <w:rPr>
                <w:rFonts w:ascii="Times New Roman" w:hAnsi="Times New Roman" w:cs="Times New Roman"/>
                <w:iCs/>
                <w:sz w:val="24"/>
                <w:szCs w:val="24"/>
                <w:lang w:eastAsia="lt-LT" w:bidi="ar-SA"/>
              </w:rPr>
              <w:t>1</w:t>
            </w:r>
            <w:r>
              <w:rPr>
                <w:rFonts w:ascii="Times New Roman" w:hAnsi="Times New Roman" w:cs="Times New Roman"/>
                <w:iCs/>
                <w:sz w:val="24"/>
                <w:szCs w:val="24"/>
                <w:lang w:eastAsia="lt-LT" w:bidi="ar-SA"/>
              </w:rPr>
              <w:t>2</w:t>
            </w:r>
            <w:r w:rsidRPr="0087204F">
              <w:rPr>
                <w:rFonts w:ascii="Times New Roman" w:hAnsi="Times New Roman" w:cs="Times New Roman"/>
                <w:iCs/>
                <w:sz w:val="24"/>
                <w:szCs w:val="24"/>
                <w:lang w:eastAsia="lt-LT" w:bidi="ar-SA"/>
              </w:rPr>
              <w:t>.</w:t>
            </w:r>
          </w:p>
        </w:tc>
        <w:tc>
          <w:tcPr>
            <w:tcW w:w="2126" w:type="dxa"/>
          </w:tcPr>
          <w:p w14:paraId="4919959D" w14:textId="77777777" w:rsidR="00372C97" w:rsidRDefault="0096469B" w:rsidP="00DD286E">
            <w:pPr>
              <w:rPr>
                <w:rFonts w:ascii="Times New Roman" w:eastAsia="Times New Roman" w:hAnsi="Times New Roman" w:cs="Times New Roman"/>
                <w:iCs/>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,,Lietuvos regionų pristatymas per integruotas pamokas“</w:t>
            </w:r>
            <w:r w:rsidRPr="00DA21AD">
              <w:rPr>
                <w:rFonts w:ascii="Times New Roman" w:eastAsia="Times New Roman" w:hAnsi="Times New Roman" w:cs="Times New Roman"/>
                <w:iCs/>
                <w:color w:val="000000"/>
                <w:sz w:val="24"/>
                <w:szCs w:val="24"/>
                <w:lang w:eastAsia="lt-LT" w:bidi="ar-SA"/>
              </w:rPr>
              <w:br/>
              <w:t xml:space="preserve">Edukacinė išvyka </w:t>
            </w:r>
            <w:r w:rsidRPr="00DA21AD">
              <w:rPr>
                <w:rFonts w:ascii="Times New Roman" w:eastAsia="Times New Roman" w:hAnsi="Times New Roman" w:cs="Times New Roman"/>
                <w:iCs/>
                <w:color w:val="000000"/>
                <w:sz w:val="24"/>
                <w:szCs w:val="24"/>
                <w:lang w:eastAsia="lt-LT" w:bidi="ar-SA"/>
              </w:rPr>
              <w:br/>
              <w:t xml:space="preserve">,,Akmenės rajono nepaliesti gamtos kampeliai aplinkosauginiu aspektu“ </w:t>
            </w:r>
          </w:p>
          <w:p w14:paraId="110F769D" w14:textId="093B758F" w:rsidR="0096469B" w:rsidRPr="00DA21AD" w:rsidRDefault="00372C97" w:rsidP="00DD286E">
            <w:pPr>
              <w:rPr>
                <w:rFonts w:ascii="Times New Roman" w:hAnsi="Times New Roman" w:cs="Times New Roman"/>
                <w:iCs/>
                <w:sz w:val="24"/>
                <w:szCs w:val="24"/>
                <w:lang w:eastAsia="lt-LT" w:bidi="ar-SA"/>
              </w:rPr>
            </w:pPr>
            <w:r>
              <w:rPr>
                <w:rFonts w:ascii="Times New Roman" w:eastAsia="Times New Roman" w:hAnsi="Times New Roman" w:cs="Times New Roman"/>
                <w:iCs/>
                <w:color w:val="000000"/>
                <w:sz w:val="24"/>
                <w:szCs w:val="24"/>
                <w:lang w:eastAsia="lt-LT" w:bidi="ar-SA"/>
              </w:rPr>
              <w:t>(</w:t>
            </w:r>
            <w:r w:rsidR="0096469B" w:rsidRPr="00DA21AD">
              <w:rPr>
                <w:rFonts w:ascii="Times New Roman" w:eastAsia="Times New Roman" w:hAnsi="Times New Roman" w:cs="Times New Roman"/>
                <w:iCs/>
                <w:color w:val="000000"/>
                <w:sz w:val="24"/>
                <w:szCs w:val="24"/>
                <w:lang w:eastAsia="lt-LT" w:bidi="ar-SA"/>
              </w:rPr>
              <w:t>2023-06-20</w:t>
            </w:r>
            <w:r>
              <w:rPr>
                <w:rFonts w:ascii="Times New Roman" w:eastAsia="Times New Roman" w:hAnsi="Times New Roman" w:cs="Times New Roman"/>
                <w:iCs/>
                <w:color w:val="000000"/>
                <w:sz w:val="24"/>
                <w:szCs w:val="24"/>
                <w:lang w:eastAsia="lt-LT" w:bidi="ar-SA"/>
              </w:rPr>
              <w:t>)</w:t>
            </w:r>
          </w:p>
        </w:tc>
        <w:tc>
          <w:tcPr>
            <w:tcW w:w="992" w:type="dxa"/>
          </w:tcPr>
          <w:p w14:paraId="57EBB417" w14:textId="77777777" w:rsidR="0096469B" w:rsidRPr="00DA21AD" w:rsidRDefault="0096469B" w:rsidP="00A85ACE">
            <w:pPr>
              <w:jc w:val="center"/>
              <w:rPr>
                <w:rFonts w:ascii="Times New Roman" w:eastAsia="Times New Roman" w:hAnsi="Times New Roman" w:cs="Times New Roman"/>
                <w:iCs/>
                <w:color w:val="000000"/>
                <w:sz w:val="24"/>
                <w:szCs w:val="24"/>
                <w:lang w:eastAsia="lt-LT" w:bidi="ar-SA"/>
              </w:rPr>
            </w:pPr>
          </w:p>
          <w:p w14:paraId="475682BC" w14:textId="5BD00F66" w:rsidR="0096469B" w:rsidRPr="00DA21AD" w:rsidRDefault="0096469B" w:rsidP="00A85ACE">
            <w:pPr>
              <w:jc w:val="cente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18</w:t>
            </w:r>
          </w:p>
        </w:tc>
        <w:tc>
          <w:tcPr>
            <w:tcW w:w="1276" w:type="dxa"/>
          </w:tcPr>
          <w:p w14:paraId="5CE23006" w14:textId="77777777" w:rsidR="0096469B" w:rsidRPr="00DA21AD" w:rsidRDefault="0096469B" w:rsidP="00A85ACE">
            <w:pPr>
              <w:jc w:val="center"/>
              <w:rPr>
                <w:rFonts w:ascii="Times New Roman" w:hAnsi="Times New Roman" w:cs="Times New Roman"/>
                <w:iCs/>
                <w:sz w:val="24"/>
                <w:szCs w:val="24"/>
                <w:lang w:eastAsia="lt-LT" w:bidi="ar-SA"/>
              </w:rPr>
            </w:pPr>
          </w:p>
        </w:tc>
        <w:tc>
          <w:tcPr>
            <w:tcW w:w="993" w:type="dxa"/>
          </w:tcPr>
          <w:p w14:paraId="6C594C30" w14:textId="77777777" w:rsidR="0096469B" w:rsidRPr="00DA21AD" w:rsidRDefault="0096469B" w:rsidP="00A85ACE">
            <w:pPr>
              <w:jc w:val="center"/>
              <w:rPr>
                <w:rFonts w:ascii="Times New Roman" w:hAnsi="Times New Roman" w:cs="Times New Roman"/>
                <w:iCs/>
                <w:sz w:val="24"/>
                <w:szCs w:val="24"/>
                <w:lang w:eastAsia="lt-LT" w:bidi="ar-SA"/>
              </w:rPr>
            </w:pPr>
          </w:p>
        </w:tc>
        <w:tc>
          <w:tcPr>
            <w:tcW w:w="1417" w:type="dxa"/>
          </w:tcPr>
          <w:p w14:paraId="4D377430" w14:textId="77777777" w:rsidR="00A85ACE" w:rsidRDefault="00A85ACE" w:rsidP="00A85ACE">
            <w:pPr>
              <w:jc w:val="center"/>
              <w:rPr>
                <w:rFonts w:ascii="Times New Roman" w:hAnsi="Times New Roman" w:cs="Times New Roman"/>
                <w:iCs/>
                <w:sz w:val="20"/>
                <w:szCs w:val="20"/>
                <w:lang w:eastAsia="lt-LT" w:bidi="ar-SA"/>
              </w:rPr>
            </w:pPr>
          </w:p>
          <w:p w14:paraId="49A99FAE" w14:textId="1D0E6B4F" w:rsidR="0096469B" w:rsidRPr="00A85ACE" w:rsidRDefault="00A85ACE" w:rsidP="00A85ACE">
            <w:pPr>
              <w:jc w:val="center"/>
              <w:rPr>
                <w:rFonts w:ascii="Times New Roman" w:hAnsi="Times New Roman" w:cs="Times New Roman"/>
                <w:iCs/>
                <w:sz w:val="24"/>
                <w:szCs w:val="24"/>
                <w:lang w:eastAsia="lt-LT" w:bidi="ar-SA"/>
              </w:rPr>
            </w:pPr>
            <w:r w:rsidRPr="00A85ACE">
              <w:rPr>
                <w:rFonts w:ascii="Times New Roman" w:hAnsi="Times New Roman" w:cs="Times New Roman"/>
                <w:iCs/>
                <w:sz w:val="24"/>
                <w:szCs w:val="24"/>
                <w:lang w:eastAsia="lt-LT" w:bidi="ar-SA"/>
              </w:rPr>
              <w:t>1</w:t>
            </w:r>
          </w:p>
        </w:tc>
        <w:tc>
          <w:tcPr>
            <w:tcW w:w="1276" w:type="dxa"/>
          </w:tcPr>
          <w:p w14:paraId="1CC7963F" w14:textId="77777777" w:rsidR="0096469B" w:rsidRPr="00A509BF" w:rsidRDefault="0096469B" w:rsidP="00DD286E">
            <w:pPr>
              <w:rPr>
                <w:rFonts w:ascii="Times New Roman" w:hAnsi="Times New Roman" w:cs="Times New Roman"/>
                <w:iCs/>
                <w:sz w:val="20"/>
                <w:szCs w:val="20"/>
                <w:lang w:eastAsia="lt-LT" w:bidi="ar-SA"/>
              </w:rPr>
            </w:pPr>
          </w:p>
        </w:tc>
        <w:tc>
          <w:tcPr>
            <w:tcW w:w="709" w:type="dxa"/>
          </w:tcPr>
          <w:p w14:paraId="7D0D09C4" w14:textId="77777777" w:rsidR="0096469B" w:rsidRPr="00A509BF" w:rsidRDefault="0096469B" w:rsidP="00DD286E">
            <w:pPr>
              <w:rPr>
                <w:rFonts w:ascii="Times New Roman" w:hAnsi="Times New Roman" w:cs="Times New Roman"/>
                <w:iCs/>
                <w:sz w:val="20"/>
                <w:szCs w:val="20"/>
                <w:lang w:eastAsia="lt-LT" w:bidi="ar-SA"/>
              </w:rPr>
            </w:pPr>
          </w:p>
        </w:tc>
      </w:tr>
      <w:tr w:rsidR="0096469B" w:rsidRPr="00A509BF" w14:paraId="262AACFC" w14:textId="22EBB706" w:rsidTr="005E03AD">
        <w:tc>
          <w:tcPr>
            <w:tcW w:w="709" w:type="dxa"/>
          </w:tcPr>
          <w:p w14:paraId="7061FADC" w14:textId="640E1FDD" w:rsidR="0096469B" w:rsidRPr="0087204F" w:rsidRDefault="0096469B" w:rsidP="00DD286E">
            <w:pPr>
              <w:rPr>
                <w:rFonts w:ascii="Times New Roman" w:hAnsi="Times New Roman" w:cs="Times New Roman"/>
                <w:iCs/>
                <w:sz w:val="24"/>
                <w:szCs w:val="24"/>
                <w:lang w:eastAsia="lt-LT" w:bidi="ar-SA"/>
              </w:rPr>
            </w:pPr>
            <w:r w:rsidRPr="0087204F">
              <w:rPr>
                <w:rFonts w:ascii="Times New Roman" w:hAnsi="Times New Roman" w:cs="Times New Roman"/>
                <w:iCs/>
                <w:sz w:val="24"/>
                <w:szCs w:val="24"/>
                <w:lang w:eastAsia="lt-LT" w:bidi="ar-SA"/>
              </w:rPr>
              <w:t>1</w:t>
            </w:r>
            <w:r w:rsidR="00D52AF2">
              <w:rPr>
                <w:rFonts w:ascii="Times New Roman" w:hAnsi="Times New Roman" w:cs="Times New Roman"/>
                <w:iCs/>
                <w:sz w:val="24"/>
                <w:szCs w:val="24"/>
                <w:lang w:eastAsia="lt-LT" w:bidi="ar-SA"/>
              </w:rPr>
              <w:t>3</w:t>
            </w:r>
            <w:r w:rsidRPr="0087204F">
              <w:rPr>
                <w:rFonts w:ascii="Times New Roman" w:hAnsi="Times New Roman" w:cs="Times New Roman"/>
                <w:iCs/>
                <w:sz w:val="24"/>
                <w:szCs w:val="24"/>
                <w:lang w:eastAsia="lt-LT" w:bidi="ar-SA"/>
              </w:rPr>
              <w:t xml:space="preserve">. </w:t>
            </w:r>
          </w:p>
        </w:tc>
        <w:tc>
          <w:tcPr>
            <w:tcW w:w="2126" w:type="dxa"/>
          </w:tcPr>
          <w:p w14:paraId="2EE2FD28" w14:textId="77777777" w:rsidR="00372C97" w:rsidRDefault="0096469B" w:rsidP="00DD286E">
            <w:pPr>
              <w:rPr>
                <w:rFonts w:ascii="Times New Roman" w:eastAsia="Times New Roman" w:hAnsi="Times New Roman" w:cs="Times New Roman"/>
                <w:i/>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Seminaras ,,Psichologinis smurtas ir priekabiavimas organizacijoje“</w:t>
            </w:r>
            <w:r w:rsidRPr="00DA21AD">
              <w:rPr>
                <w:rFonts w:ascii="Times New Roman" w:eastAsia="Times New Roman" w:hAnsi="Times New Roman" w:cs="Times New Roman"/>
                <w:iCs/>
                <w:color w:val="000000"/>
                <w:sz w:val="24"/>
                <w:szCs w:val="24"/>
                <w:lang w:eastAsia="lt-LT" w:bidi="ar-SA"/>
              </w:rPr>
              <w:br/>
            </w:r>
            <w:r w:rsidRPr="00372C97">
              <w:rPr>
                <w:rFonts w:ascii="Times New Roman" w:eastAsia="Times New Roman" w:hAnsi="Times New Roman" w:cs="Times New Roman"/>
                <w:i/>
                <w:color w:val="000000"/>
                <w:sz w:val="24"/>
                <w:szCs w:val="24"/>
                <w:lang w:eastAsia="lt-LT" w:bidi="ar-SA"/>
              </w:rPr>
              <w:t>(5 prioritetas)</w:t>
            </w:r>
          </w:p>
          <w:p w14:paraId="5543E020" w14:textId="70912157" w:rsidR="0096469B" w:rsidRPr="00DA21AD" w:rsidRDefault="0096469B" w:rsidP="00DD286E">
            <w:pP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 xml:space="preserve"> (2023-06-22</w:t>
            </w:r>
            <w:r w:rsidR="00372C97">
              <w:rPr>
                <w:rFonts w:ascii="Times New Roman" w:eastAsia="Times New Roman" w:hAnsi="Times New Roman" w:cs="Times New Roman"/>
                <w:iCs/>
                <w:color w:val="000000"/>
                <w:sz w:val="24"/>
                <w:szCs w:val="24"/>
                <w:lang w:eastAsia="lt-LT" w:bidi="ar-SA"/>
              </w:rPr>
              <w:t>,</w:t>
            </w:r>
            <w:r w:rsidRPr="00DA21AD">
              <w:rPr>
                <w:rFonts w:ascii="Times New Roman" w:eastAsia="Times New Roman" w:hAnsi="Times New Roman" w:cs="Times New Roman"/>
                <w:iCs/>
                <w:color w:val="000000"/>
                <w:sz w:val="24"/>
                <w:szCs w:val="24"/>
                <w:lang w:eastAsia="lt-LT" w:bidi="ar-SA"/>
              </w:rPr>
              <w:t xml:space="preserve"> 2023-08-24</w:t>
            </w:r>
            <w:r w:rsidR="00372C97">
              <w:rPr>
                <w:rFonts w:ascii="Times New Roman" w:eastAsia="Times New Roman" w:hAnsi="Times New Roman" w:cs="Times New Roman"/>
                <w:iCs/>
                <w:color w:val="000000"/>
                <w:sz w:val="24"/>
                <w:szCs w:val="24"/>
                <w:lang w:eastAsia="lt-LT" w:bidi="ar-SA"/>
              </w:rPr>
              <w:t>,</w:t>
            </w:r>
            <w:r w:rsidRPr="00DA21AD">
              <w:rPr>
                <w:rFonts w:ascii="Times New Roman" w:eastAsia="Times New Roman" w:hAnsi="Times New Roman" w:cs="Times New Roman"/>
                <w:iCs/>
                <w:color w:val="000000"/>
                <w:sz w:val="24"/>
                <w:szCs w:val="24"/>
                <w:lang w:eastAsia="lt-LT" w:bidi="ar-SA"/>
              </w:rPr>
              <w:t xml:space="preserve"> </w:t>
            </w:r>
            <w:r w:rsidR="00372C97">
              <w:rPr>
                <w:rFonts w:ascii="Times New Roman" w:eastAsia="Times New Roman" w:hAnsi="Times New Roman" w:cs="Times New Roman"/>
                <w:iCs/>
                <w:color w:val="000000"/>
                <w:sz w:val="24"/>
                <w:szCs w:val="24"/>
                <w:lang w:eastAsia="lt-LT" w:bidi="ar-SA"/>
              </w:rPr>
              <w:t>2</w:t>
            </w:r>
            <w:r w:rsidRPr="00DA21AD">
              <w:rPr>
                <w:rFonts w:ascii="Times New Roman" w:eastAsia="Times New Roman" w:hAnsi="Times New Roman" w:cs="Times New Roman"/>
                <w:iCs/>
                <w:color w:val="000000"/>
                <w:sz w:val="24"/>
                <w:szCs w:val="24"/>
                <w:lang w:eastAsia="lt-LT" w:bidi="ar-SA"/>
              </w:rPr>
              <w:t>023-10-12)</w:t>
            </w:r>
          </w:p>
        </w:tc>
        <w:tc>
          <w:tcPr>
            <w:tcW w:w="992" w:type="dxa"/>
          </w:tcPr>
          <w:p w14:paraId="4D1A1FD6" w14:textId="77777777" w:rsidR="0096469B" w:rsidRPr="00DA21AD" w:rsidRDefault="0096469B" w:rsidP="00A85ACE">
            <w:pPr>
              <w:jc w:val="center"/>
              <w:rPr>
                <w:rFonts w:ascii="Times New Roman" w:hAnsi="Times New Roman" w:cs="Times New Roman"/>
                <w:iCs/>
                <w:sz w:val="24"/>
                <w:szCs w:val="24"/>
                <w:lang w:eastAsia="lt-LT" w:bidi="ar-SA"/>
              </w:rPr>
            </w:pPr>
          </w:p>
          <w:p w14:paraId="79E1B18B" w14:textId="5A2EB672" w:rsidR="0096469B" w:rsidRPr="00DA21AD" w:rsidRDefault="0096469B" w:rsidP="00A85AC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269</w:t>
            </w:r>
          </w:p>
        </w:tc>
        <w:tc>
          <w:tcPr>
            <w:tcW w:w="1276" w:type="dxa"/>
          </w:tcPr>
          <w:p w14:paraId="17C786CC" w14:textId="77777777" w:rsidR="0096469B" w:rsidRPr="00DA21AD" w:rsidRDefault="0096469B" w:rsidP="00A85ACE">
            <w:pPr>
              <w:jc w:val="center"/>
              <w:rPr>
                <w:rFonts w:ascii="Times New Roman" w:hAnsi="Times New Roman" w:cs="Times New Roman"/>
                <w:iCs/>
                <w:sz w:val="24"/>
                <w:szCs w:val="24"/>
                <w:lang w:eastAsia="lt-LT" w:bidi="ar-SA"/>
              </w:rPr>
            </w:pPr>
          </w:p>
          <w:p w14:paraId="626529CA" w14:textId="1D3DEDFB" w:rsidR="0096469B" w:rsidRPr="00DA21AD" w:rsidRDefault="0096469B" w:rsidP="00A85AC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3</w:t>
            </w:r>
          </w:p>
        </w:tc>
        <w:tc>
          <w:tcPr>
            <w:tcW w:w="993" w:type="dxa"/>
          </w:tcPr>
          <w:p w14:paraId="5E0113CE" w14:textId="77777777" w:rsidR="0096469B" w:rsidRPr="00DA21AD" w:rsidRDefault="0096469B" w:rsidP="00DD286E">
            <w:pPr>
              <w:rPr>
                <w:rFonts w:ascii="Times New Roman" w:hAnsi="Times New Roman" w:cs="Times New Roman"/>
                <w:iCs/>
                <w:sz w:val="24"/>
                <w:szCs w:val="24"/>
                <w:lang w:eastAsia="lt-LT" w:bidi="ar-SA"/>
              </w:rPr>
            </w:pPr>
          </w:p>
        </w:tc>
        <w:tc>
          <w:tcPr>
            <w:tcW w:w="1417" w:type="dxa"/>
          </w:tcPr>
          <w:p w14:paraId="4C7B02E3" w14:textId="77777777" w:rsidR="0096469B" w:rsidRPr="00A509BF" w:rsidRDefault="0096469B" w:rsidP="00DD286E">
            <w:pPr>
              <w:rPr>
                <w:rFonts w:ascii="Times New Roman" w:hAnsi="Times New Roman" w:cs="Times New Roman"/>
                <w:iCs/>
                <w:sz w:val="20"/>
                <w:szCs w:val="20"/>
                <w:lang w:eastAsia="lt-LT" w:bidi="ar-SA"/>
              </w:rPr>
            </w:pPr>
          </w:p>
        </w:tc>
        <w:tc>
          <w:tcPr>
            <w:tcW w:w="1276" w:type="dxa"/>
          </w:tcPr>
          <w:p w14:paraId="69A56A0F" w14:textId="77777777" w:rsidR="0096469B" w:rsidRPr="00A509BF" w:rsidRDefault="0096469B" w:rsidP="00DD286E">
            <w:pPr>
              <w:rPr>
                <w:rFonts w:ascii="Times New Roman" w:hAnsi="Times New Roman" w:cs="Times New Roman"/>
                <w:iCs/>
                <w:sz w:val="20"/>
                <w:szCs w:val="20"/>
                <w:lang w:eastAsia="lt-LT" w:bidi="ar-SA"/>
              </w:rPr>
            </w:pPr>
          </w:p>
        </w:tc>
        <w:tc>
          <w:tcPr>
            <w:tcW w:w="709" w:type="dxa"/>
          </w:tcPr>
          <w:p w14:paraId="47D91C99" w14:textId="77777777" w:rsidR="0096469B" w:rsidRPr="00A509BF" w:rsidRDefault="0096469B" w:rsidP="00DD286E">
            <w:pPr>
              <w:rPr>
                <w:rFonts w:ascii="Times New Roman" w:hAnsi="Times New Roman" w:cs="Times New Roman"/>
                <w:iCs/>
                <w:sz w:val="20"/>
                <w:szCs w:val="20"/>
                <w:lang w:eastAsia="lt-LT" w:bidi="ar-SA"/>
              </w:rPr>
            </w:pPr>
          </w:p>
        </w:tc>
      </w:tr>
      <w:tr w:rsidR="0096469B" w:rsidRPr="00A509BF" w14:paraId="089C1DAF" w14:textId="25FA6D3B" w:rsidTr="005E03AD">
        <w:tc>
          <w:tcPr>
            <w:tcW w:w="709" w:type="dxa"/>
          </w:tcPr>
          <w:p w14:paraId="4E3B1650" w14:textId="7022AC05" w:rsidR="0096469B" w:rsidRPr="0087204F" w:rsidRDefault="0096469B" w:rsidP="00DD286E">
            <w:pPr>
              <w:rPr>
                <w:rFonts w:ascii="Times New Roman" w:hAnsi="Times New Roman" w:cs="Times New Roman"/>
                <w:iCs/>
                <w:sz w:val="24"/>
                <w:szCs w:val="24"/>
                <w:lang w:eastAsia="lt-LT" w:bidi="ar-SA"/>
              </w:rPr>
            </w:pPr>
            <w:r w:rsidRPr="0087204F">
              <w:rPr>
                <w:rFonts w:ascii="Times New Roman" w:hAnsi="Times New Roman" w:cs="Times New Roman"/>
                <w:iCs/>
                <w:sz w:val="24"/>
                <w:szCs w:val="24"/>
                <w:lang w:eastAsia="lt-LT" w:bidi="ar-SA"/>
              </w:rPr>
              <w:t>1</w:t>
            </w:r>
            <w:r w:rsidR="00D52AF2">
              <w:rPr>
                <w:rFonts w:ascii="Times New Roman" w:hAnsi="Times New Roman" w:cs="Times New Roman"/>
                <w:iCs/>
                <w:sz w:val="24"/>
                <w:szCs w:val="24"/>
                <w:lang w:eastAsia="lt-LT" w:bidi="ar-SA"/>
              </w:rPr>
              <w:t>4</w:t>
            </w:r>
            <w:r w:rsidRPr="0087204F">
              <w:rPr>
                <w:rFonts w:ascii="Times New Roman" w:hAnsi="Times New Roman" w:cs="Times New Roman"/>
                <w:iCs/>
                <w:sz w:val="24"/>
                <w:szCs w:val="24"/>
                <w:lang w:eastAsia="lt-LT" w:bidi="ar-SA"/>
              </w:rPr>
              <w:t>.</w:t>
            </w:r>
          </w:p>
        </w:tc>
        <w:tc>
          <w:tcPr>
            <w:tcW w:w="2126" w:type="dxa"/>
          </w:tcPr>
          <w:p w14:paraId="623B3B44" w14:textId="77777777" w:rsidR="00A85ACE" w:rsidRDefault="0096469B" w:rsidP="00DD286E">
            <w:pPr>
              <w:rPr>
                <w:rFonts w:ascii="Times New Roman" w:eastAsia="Times New Roman" w:hAnsi="Times New Roman" w:cs="Times New Roman"/>
                <w:iCs/>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 xml:space="preserve">,,Lietuvos regionų pristatymas per integruotas pamokas“ Edukacinė išvyka </w:t>
            </w:r>
            <w:r w:rsidRPr="00DA21AD">
              <w:rPr>
                <w:rFonts w:ascii="Times New Roman" w:eastAsia="Times New Roman" w:hAnsi="Times New Roman" w:cs="Times New Roman"/>
                <w:iCs/>
                <w:color w:val="000000"/>
                <w:sz w:val="24"/>
                <w:szCs w:val="24"/>
                <w:lang w:eastAsia="lt-LT" w:bidi="ar-SA"/>
              </w:rPr>
              <w:br/>
              <w:t xml:space="preserve">„Žemaičių etnokultūros tradicijų puoselėjimas“ </w:t>
            </w:r>
          </w:p>
          <w:p w14:paraId="70BBD526" w14:textId="545D24EE" w:rsidR="00372C97" w:rsidRPr="00372C97" w:rsidRDefault="00372C97" w:rsidP="00DD286E">
            <w:pPr>
              <w:rPr>
                <w:rFonts w:ascii="Times New Roman" w:eastAsia="Times New Roman" w:hAnsi="Times New Roman" w:cs="Times New Roman"/>
                <w:i/>
                <w:color w:val="000000"/>
                <w:sz w:val="24"/>
                <w:szCs w:val="24"/>
                <w:lang w:eastAsia="lt-LT" w:bidi="ar-SA"/>
              </w:rPr>
            </w:pPr>
            <w:r w:rsidRPr="00372C97">
              <w:rPr>
                <w:rFonts w:ascii="Times New Roman" w:eastAsia="Times New Roman" w:hAnsi="Times New Roman" w:cs="Times New Roman"/>
                <w:i/>
                <w:color w:val="000000"/>
                <w:sz w:val="24"/>
                <w:szCs w:val="24"/>
                <w:lang w:eastAsia="lt-LT" w:bidi="ar-SA"/>
              </w:rPr>
              <w:t>(4 prioritetas)</w:t>
            </w:r>
          </w:p>
          <w:p w14:paraId="2DCB36D9" w14:textId="155D7ABE" w:rsidR="0096469B" w:rsidRPr="00DA21AD" w:rsidRDefault="00A85ACE" w:rsidP="00DD286E">
            <w:pPr>
              <w:rPr>
                <w:rFonts w:ascii="Times New Roman" w:hAnsi="Times New Roman" w:cs="Times New Roman"/>
                <w:iCs/>
                <w:sz w:val="24"/>
                <w:szCs w:val="24"/>
                <w:lang w:eastAsia="lt-LT" w:bidi="ar-SA"/>
              </w:rPr>
            </w:pPr>
            <w:r>
              <w:rPr>
                <w:rFonts w:ascii="Times New Roman" w:eastAsia="Times New Roman" w:hAnsi="Times New Roman" w:cs="Times New Roman"/>
                <w:iCs/>
                <w:color w:val="000000"/>
                <w:sz w:val="24"/>
                <w:szCs w:val="24"/>
                <w:lang w:eastAsia="lt-LT" w:bidi="ar-SA"/>
              </w:rPr>
              <w:t>(</w:t>
            </w:r>
            <w:r w:rsidR="0096469B" w:rsidRPr="00DA21AD">
              <w:rPr>
                <w:rFonts w:ascii="Times New Roman" w:eastAsia="Times New Roman" w:hAnsi="Times New Roman" w:cs="Times New Roman"/>
                <w:iCs/>
                <w:color w:val="000000"/>
                <w:sz w:val="24"/>
                <w:szCs w:val="24"/>
                <w:lang w:eastAsia="lt-LT" w:bidi="ar-SA"/>
              </w:rPr>
              <w:t>2023-06-27</w:t>
            </w:r>
            <w:r>
              <w:rPr>
                <w:rFonts w:ascii="Times New Roman" w:eastAsia="Times New Roman" w:hAnsi="Times New Roman" w:cs="Times New Roman"/>
                <w:iCs/>
                <w:color w:val="000000"/>
                <w:sz w:val="24"/>
                <w:szCs w:val="24"/>
                <w:lang w:eastAsia="lt-LT" w:bidi="ar-SA"/>
              </w:rPr>
              <w:t>)</w:t>
            </w:r>
          </w:p>
        </w:tc>
        <w:tc>
          <w:tcPr>
            <w:tcW w:w="992" w:type="dxa"/>
          </w:tcPr>
          <w:p w14:paraId="5A61CB25" w14:textId="77777777" w:rsidR="0096469B" w:rsidRPr="00DA21AD" w:rsidRDefault="0096469B" w:rsidP="00A85ACE">
            <w:pPr>
              <w:jc w:val="center"/>
              <w:rPr>
                <w:rFonts w:ascii="Times New Roman" w:hAnsi="Times New Roman" w:cs="Times New Roman"/>
                <w:iCs/>
                <w:sz w:val="24"/>
                <w:szCs w:val="24"/>
                <w:lang w:eastAsia="lt-LT" w:bidi="ar-SA"/>
              </w:rPr>
            </w:pPr>
          </w:p>
          <w:p w14:paraId="4BD3E1F0" w14:textId="3241832D" w:rsidR="0096469B" w:rsidRPr="00DA21AD" w:rsidRDefault="0096469B" w:rsidP="00A85AC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15</w:t>
            </w:r>
          </w:p>
        </w:tc>
        <w:tc>
          <w:tcPr>
            <w:tcW w:w="1276" w:type="dxa"/>
          </w:tcPr>
          <w:p w14:paraId="1A8F9D17" w14:textId="77777777" w:rsidR="0096469B" w:rsidRPr="00DA21AD" w:rsidRDefault="0096469B" w:rsidP="00A85ACE">
            <w:pPr>
              <w:jc w:val="center"/>
              <w:rPr>
                <w:rFonts w:ascii="Times New Roman" w:hAnsi="Times New Roman" w:cs="Times New Roman"/>
                <w:iCs/>
                <w:sz w:val="24"/>
                <w:szCs w:val="24"/>
                <w:lang w:eastAsia="lt-LT" w:bidi="ar-SA"/>
              </w:rPr>
            </w:pPr>
          </w:p>
        </w:tc>
        <w:tc>
          <w:tcPr>
            <w:tcW w:w="993" w:type="dxa"/>
          </w:tcPr>
          <w:p w14:paraId="128A3A39" w14:textId="77777777" w:rsidR="0096469B" w:rsidRPr="00A85ACE" w:rsidRDefault="0096469B" w:rsidP="00A85ACE">
            <w:pPr>
              <w:jc w:val="center"/>
              <w:rPr>
                <w:rFonts w:ascii="Times New Roman" w:hAnsi="Times New Roman" w:cs="Times New Roman"/>
                <w:iCs/>
                <w:sz w:val="24"/>
                <w:szCs w:val="24"/>
                <w:lang w:eastAsia="lt-LT" w:bidi="ar-SA"/>
              </w:rPr>
            </w:pPr>
          </w:p>
        </w:tc>
        <w:tc>
          <w:tcPr>
            <w:tcW w:w="1417" w:type="dxa"/>
          </w:tcPr>
          <w:p w14:paraId="4B84D189" w14:textId="77777777" w:rsidR="00A85ACE" w:rsidRDefault="00A85ACE" w:rsidP="00A85ACE">
            <w:pPr>
              <w:jc w:val="center"/>
              <w:rPr>
                <w:rFonts w:ascii="Times New Roman" w:hAnsi="Times New Roman" w:cs="Times New Roman"/>
                <w:iCs/>
                <w:sz w:val="24"/>
                <w:szCs w:val="24"/>
                <w:lang w:eastAsia="lt-LT" w:bidi="ar-SA"/>
              </w:rPr>
            </w:pPr>
          </w:p>
          <w:p w14:paraId="32552C95" w14:textId="3F9ED602" w:rsidR="0096469B" w:rsidRPr="00A85ACE" w:rsidRDefault="00A85ACE" w:rsidP="00A85ACE">
            <w:pPr>
              <w:jc w:val="center"/>
              <w:rPr>
                <w:rFonts w:ascii="Times New Roman" w:hAnsi="Times New Roman" w:cs="Times New Roman"/>
                <w:iCs/>
                <w:sz w:val="24"/>
                <w:szCs w:val="24"/>
                <w:lang w:eastAsia="lt-LT" w:bidi="ar-SA"/>
              </w:rPr>
            </w:pPr>
            <w:r w:rsidRPr="00A85ACE">
              <w:rPr>
                <w:rFonts w:ascii="Times New Roman" w:hAnsi="Times New Roman" w:cs="Times New Roman"/>
                <w:iCs/>
                <w:sz w:val="24"/>
                <w:szCs w:val="24"/>
                <w:lang w:eastAsia="lt-LT" w:bidi="ar-SA"/>
              </w:rPr>
              <w:t>1</w:t>
            </w:r>
          </w:p>
        </w:tc>
        <w:tc>
          <w:tcPr>
            <w:tcW w:w="1276" w:type="dxa"/>
          </w:tcPr>
          <w:p w14:paraId="4DD1C612" w14:textId="77777777" w:rsidR="0096469B" w:rsidRPr="00A509BF" w:rsidRDefault="0096469B" w:rsidP="00DD286E">
            <w:pPr>
              <w:rPr>
                <w:rFonts w:ascii="Times New Roman" w:hAnsi="Times New Roman" w:cs="Times New Roman"/>
                <w:iCs/>
                <w:sz w:val="20"/>
                <w:szCs w:val="20"/>
                <w:lang w:eastAsia="lt-LT" w:bidi="ar-SA"/>
              </w:rPr>
            </w:pPr>
          </w:p>
        </w:tc>
        <w:tc>
          <w:tcPr>
            <w:tcW w:w="709" w:type="dxa"/>
          </w:tcPr>
          <w:p w14:paraId="133D2868" w14:textId="77777777" w:rsidR="0096469B" w:rsidRPr="00A509BF" w:rsidRDefault="0096469B" w:rsidP="00DD286E">
            <w:pPr>
              <w:rPr>
                <w:rFonts w:ascii="Times New Roman" w:hAnsi="Times New Roman" w:cs="Times New Roman"/>
                <w:iCs/>
                <w:sz w:val="20"/>
                <w:szCs w:val="20"/>
                <w:lang w:eastAsia="lt-LT" w:bidi="ar-SA"/>
              </w:rPr>
            </w:pPr>
          </w:p>
        </w:tc>
      </w:tr>
      <w:tr w:rsidR="0096469B" w:rsidRPr="00A509BF" w14:paraId="1F5F328D" w14:textId="66E2E344" w:rsidTr="005E03AD">
        <w:tc>
          <w:tcPr>
            <w:tcW w:w="709" w:type="dxa"/>
          </w:tcPr>
          <w:p w14:paraId="682B75F9" w14:textId="6F741826" w:rsidR="0096469B" w:rsidRPr="00DA21AD" w:rsidRDefault="0096469B" w:rsidP="00DD286E">
            <w:pP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lastRenderedPageBreak/>
              <w:t>1</w:t>
            </w:r>
            <w:r w:rsidR="00D52AF2">
              <w:rPr>
                <w:rFonts w:ascii="Times New Roman" w:hAnsi="Times New Roman" w:cs="Times New Roman"/>
                <w:iCs/>
                <w:sz w:val="24"/>
                <w:szCs w:val="24"/>
                <w:lang w:eastAsia="lt-LT" w:bidi="ar-SA"/>
              </w:rPr>
              <w:t>5</w:t>
            </w:r>
            <w:r w:rsidRPr="00DA21AD">
              <w:rPr>
                <w:rFonts w:ascii="Times New Roman" w:hAnsi="Times New Roman" w:cs="Times New Roman"/>
                <w:iCs/>
                <w:sz w:val="24"/>
                <w:szCs w:val="24"/>
                <w:lang w:eastAsia="lt-LT" w:bidi="ar-SA"/>
              </w:rPr>
              <w:t xml:space="preserve">. </w:t>
            </w:r>
          </w:p>
        </w:tc>
        <w:tc>
          <w:tcPr>
            <w:tcW w:w="2126" w:type="dxa"/>
          </w:tcPr>
          <w:p w14:paraId="4DF3A9C4" w14:textId="34A087F1" w:rsidR="0096469B" w:rsidRPr="00DA21AD" w:rsidRDefault="0096469B" w:rsidP="00DD286E">
            <w:pP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 xml:space="preserve">Respublikinė pradinio ugdymo </w:t>
            </w:r>
            <w:r w:rsidRPr="00DA21AD">
              <w:rPr>
                <w:rFonts w:ascii="Times New Roman" w:eastAsia="Times New Roman" w:hAnsi="Times New Roman" w:cs="Times New Roman"/>
                <w:iCs/>
                <w:color w:val="000000"/>
                <w:sz w:val="24"/>
                <w:szCs w:val="24"/>
                <w:lang w:eastAsia="lt-LT" w:bidi="ar-SA"/>
              </w:rPr>
              <w:br/>
              <w:t>mokytojų konferencija</w:t>
            </w:r>
            <w:r w:rsidRPr="00DA21AD">
              <w:rPr>
                <w:rFonts w:ascii="Times New Roman" w:eastAsia="Times New Roman" w:hAnsi="Times New Roman" w:cs="Times New Roman"/>
                <w:iCs/>
                <w:color w:val="000000"/>
                <w:sz w:val="24"/>
                <w:szCs w:val="24"/>
                <w:lang w:eastAsia="lt-LT" w:bidi="ar-SA"/>
              </w:rPr>
              <w:br/>
              <w:t xml:space="preserve">„Finansinio raštingumo ir verslumo ugdymas pradinėse klasėse“ </w:t>
            </w:r>
            <w:r w:rsidR="00A85ACE">
              <w:rPr>
                <w:rFonts w:ascii="Times New Roman" w:eastAsia="Times New Roman" w:hAnsi="Times New Roman" w:cs="Times New Roman"/>
                <w:iCs/>
                <w:color w:val="000000"/>
                <w:sz w:val="24"/>
                <w:szCs w:val="24"/>
                <w:lang w:eastAsia="lt-LT" w:bidi="ar-SA"/>
              </w:rPr>
              <w:t>(</w:t>
            </w:r>
            <w:r w:rsidRPr="00DA21AD">
              <w:rPr>
                <w:rFonts w:ascii="Times New Roman" w:eastAsia="Times New Roman" w:hAnsi="Times New Roman" w:cs="Times New Roman"/>
                <w:iCs/>
                <w:color w:val="000000"/>
                <w:sz w:val="24"/>
                <w:szCs w:val="24"/>
                <w:lang w:eastAsia="lt-LT" w:bidi="ar-SA"/>
              </w:rPr>
              <w:t>2023-10-30</w:t>
            </w:r>
            <w:r w:rsidR="00A85ACE">
              <w:rPr>
                <w:rFonts w:ascii="Times New Roman" w:eastAsia="Times New Roman" w:hAnsi="Times New Roman" w:cs="Times New Roman"/>
                <w:iCs/>
                <w:color w:val="000000"/>
                <w:sz w:val="24"/>
                <w:szCs w:val="24"/>
                <w:lang w:eastAsia="lt-LT" w:bidi="ar-SA"/>
              </w:rPr>
              <w:t>)</w:t>
            </w:r>
          </w:p>
        </w:tc>
        <w:tc>
          <w:tcPr>
            <w:tcW w:w="992" w:type="dxa"/>
          </w:tcPr>
          <w:p w14:paraId="313CFF7F" w14:textId="77777777" w:rsidR="00A85ACE" w:rsidRDefault="00A85ACE" w:rsidP="00A85ACE">
            <w:pPr>
              <w:jc w:val="center"/>
              <w:rPr>
                <w:rFonts w:ascii="Times New Roman" w:hAnsi="Times New Roman" w:cs="Times New Roman"/>
                <w:iCs/>
                <w:sz w:val="24"/>
                <w:szCs w:val="24"/>
                <w:lang w:eastAsia="lt-LT" w:bidi="ar-SA"/>
              </w:rPr>
            </w:pPr>
          </w:p>
          <w:p w14:paraId="6659C286" w14:textId="41674132" w:rsidR="0096469B" w:rsidRPr="00DA21AD" w:rsidRDefault="0096469B" w:rsidP="00A85AC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32</w:t>
            </w:r>
          </w:p>
        </w:tc>
        <w:tc>
          <w:tcPr>
            <w:tcW w:w="1276" w:type="dxa"/>
          </w:tcPr>
          <w:p w14:paraId="1C886C31" w14:textId="77777777" w:rsidR="0096469B" w:rsidRPr="00DA21AD" w:rsidRDefault="0096469B" w:rsidP="00A85ACE">
            <w:pPr>
              <w:jc w:val="center"/>
              <w:rPr>
                <w:rFonts w:ascii="Times New Roman" w:hAnsi="Times New Roman" w:cs="Times New Roman"/>
                <w:iCs/>
                <w:sz w:val="24"/>
                <w:szCs w:val="24"/>
                <w:lang w:eastAsia="lt-LT" w:bidi="ar-SA"/>
              </w:rPr>
            </w:pPr>
          </w:p>
        </w:tc>
        <w:tc>
          <w:tcPr>
            <w:tcW w:w="993" w:type="dxa"/>
          </w:tcPr>
          <w:p w14:paraId="38AB61A7" w14:textId="77777777" w:rsidR="0096469B" w:rsidRPr="00DA21AD" w:rsidRDefault="0096469B" w:rsidP="00A85ACE">
            <w:pPr>
              <w:jc w:val="center"/>
              <w:rPr>
                <w:rFonts w:ascii="Times New Roman" w:hAnsi="Times New Roman" w:cs="Times New Roman"/>
                <w:iCs/>
                <w:sz w:val="24"/>
                <w:szCs w:val="24"/>
                <w:lang w:eastAsia="lt-LT" w:bidi="ar-SA"/>
              </w:rPr>
            </w:pPr>
          </w:p>
        </w:tc>
        <w:tc>
          <w:tcPr>
            <w:tcW w:w="1417" w:type="dxa"/>
          </w:tcPr>
          <w:p w14:paraId="5DA85F5C" w14:textId="77777777" w:rsidR="0096469B" w:rsidRPr="00DA21AD" w:rsidRDefault="0096469B" w:rsidP="00A85ACE">
            <w:pPr>
              <w:jc w:val="center"/>
              <w:rPr>
                <w:rFonts w:ascii="Times New Roman" w:hAnsi="Times New Roman" w:cs="Times New Roman"/>
                <w:iCs/>
                <w:sz w:val="24"/>
                <w:szCs w:val="24"/>
                <w:lang w:eastAsia="lt-LT" w:bidi="ar-SA"/>
              </w:rPr>
            </w:pPr>
          </w:p>
        </w:tc>
        <w:tc>
          <w:tcPr>
            <w:tcW w:w="1276" w:type="dxa"/>
          </w:tcPr>
          <w:p w14:paraId="1266463B" w14:textId="5558BE69" w:rsidR="0096469B" w:rsidRPr="00DA21AD" w:rsidRDefault="0096469B" w:rsidP="00A85ACE">
            <w:pPr>
              <w:jc w:val="center"/>
              <w:rPr>
                <w:rFonts w:ascii="Times New Roman" w:hAnsi="Times New Roman" w:cs="Times New Roman"/>
                <w:iCs/>
                <w:sz w:val="24"/>
                <w:szCs w:val="24"/>
                <w:lang w:eastAsia="lt-LT" w:bidi="ar-SA"/>
              </w:rPr>
            </w:pPr>
          </w:p>
        </w:tc>
        <w:tc>
          <w:tcPr>
            <w:tcW w:w="709" w:type="dxa"/>
          </w:tcPr>
          <w:p w14:paraId="1ED3905B" w14:textId="77777777" w:rsidR="00A85ACE" w:rsidRDefault="00A85ACE" w:rsidP="00A85ACE">
            <w:pPr>
              <w:jc w:val="center"/>
              <w:rPr>
                <w:rFonts w:ascii="Times New Roman" w:hAnsi="Times New Roman" w:cs="Times New Roman"/>
                <w:iCs/>
                <w:sz w:val="24"/>
                <w:szCs w:val="24"/>
                <w:lang w:eastAsia="lt-LT" w:bidi="ar-SA"/>
              </w:rPr>
            </w:pPr>
          </w:p>
          <w:p w14:paraId="29358DE8" w14:textId="0C2266EF" w:rsidR="0096469B" w:rsidRPr="00DA21AD" w:rsidRDefault="009F09C4" w:rsidP="00A85AC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p>
        </w:tc>
      </w:tr>
      <w:tr w:rsidR="0096469B" w:rsidRPr="00A509BF" w14:paraId="0101C1E2" w14:textId="10E4784F" w:rsidTr="005E03AD">
        <w:tc>
          <w:tcPr>
            <w:tcW w:w="709" w:type="dxa"/>
          </w:tcPr>
          <w:p w14:paraId="765178E9" w14:textId="3F48D7C1" w:rsidR="0096469B" w:rsidRPr="00DA21AD" w:rsidRDefault="00D52AF2" w:rsidP="00DD286E">
            <w:pPr>
              <w:rPr>
                <w:rFonts w:ascii="Times New Roman" w:hAnsi="Times New Roman" w:cs="Times New Roman"/>
                <w:iCs/>
                <w:sz w:val="24"/>
                <w:szCs w:val="24"/>
                <w:lang w:eastAsia="lt-LT" w:bidi="ar-SA"/>
              </w:rPr>
            </w:pPr>
            <w:r>
              <w:br w:type="page"/>
            </w:r>
            <w:r w:rsidR="00372C97">
              <w:br w:type="page"/>
            </w:r>
            <w:r w:rsidR="0096469B" w:rsidRPr="00DA21AD">
              <w:rPr>
                <w:rFonts w:ascii="Times New Roman" w:hAnsi="Times New Roman" w:cs="Times New Roman"/>
                <w:iCs/>
                <w:sz w:val="24"/>
                <w:szCs w:val="24"/>
                <w:lang w:eastAsia="lt-LT" w:bidi="ar-SA"/>
              </w:rPr>
              <w:t>1</w:t>
            </w:r>
            <w:r>
              <w:rPr>
                <w:rFonts w:ascii="Times New Roman" w:hAnsi="Times New Roman" w:cs="Times New Roman"/>
                <w:iCs/>
                <w:sz w:val="24"/>
                <w:szCs w:val="24"/>
                <w:lang w:eastAsia="lt-LT" w:bidi="ar-SA"/>
              </w:rPr>
              <w:t>6</w:t>
            </w:r>
            <w:r w:rsidR="0096469B" w:rsidRPr="00DA21AD">
              <w:rPr>
                <w:rFonts w:ascii="Times New Roman" w:hAnsi="Times New Roman" w:cs="Times New Roman"/>
                <w:iCs/>
                <w:sz w:val="24"/>
                <w:szCs w:val="24"/>
                <w:lang w:eastAsia="lt-LT" w:bidi="ar-SA"/>
              </w:rPr>
              <w:t>.</w:t>
            </w:r>
          </w:p>
        </w:tc>
        <w:tc>
          <w:tcPr>
            <w:tcW w:w="2126" w:type="dxa"/>
          </w:tcPr>
          <w:p w14:paraId="2D275164" w14:textId="77777777" w:rsidR="00A85ACE" w:rsidRDefault="0096469B" w:rsidP="00DD286E">
            <w:pPr>
              <w:rPr>
                <w:rFonts w:ascii="Times New Roman" w:eastAsia="Times New Roman" w:hAnsi="Times New Roman" w:cs="Times New Roman"/>
                <w:iCs/>
                <w:sz w:val="24"/>
                <w:szCs w:val="24"/>
                <w:lang w:eastAsia="lt-LT" w:bidi="ar-SA"/>
              </w:rPr>
            </w:pPr>
            <w:r w:rsidRPr="00DA21AD">
              <w:rPr>
                <w:rFonts w:ascii="Times New Roman" w:eastAsia="Times New Roman" w:hAnsi="Times New Roman" w:cs="Times New Roman"/>
                <w:iCs/>
                <w:sz w:val="24"/>
                <w:szCs w:val="24"/>
                <w:lang w:eastAsia="lt-LT" w:bidi="ar-SA"/>
              </w:rPr>
              <w:t xml:space="preserve">Seminaras ,,Praktiniai patarimai, kaip kūrybiškai ir kokybiškai įgyvendinti atnaujintas bendrąsias programas“ </w:t>
            </w:r>
            <w:r w:rsidRPr="00DA21AD">
              <w:rPr>
                <w:rFonts w:ascii="Times New Roman" w:eastAsia="Times New Roman" w:hAnsi="Times New Roman" w:cs="Times New Roman"/>
                <w:iCs/>
                <w:sz w:val="24"/>
                <w:szCs w:val="24"/>
                <w:lang w:eastAsia="lt-LT" w:bidi="ar-SA"/>
              </w:rPr>
              <w:br/>
              <w:t xml:space="preserve">(8 val.), </w:t>
            </w:r>
            <w:r w:rsidRPr="00DA21AD">
              <w:rPr>
                <w:rFonts w:ascii="Times New Roman" w:eastAsia="Times New Roman" w:hAnsi="Times New Roman" w:cs="Times New Roman"/>
                <w:iCs/>
                <w:sz w:val="24"/>
                <w:szCs w:val="24"/>
                <w:lang w:eastAsia="lt-LT" w:bidi="ar-SA"/>
              </w:rPr>
              <w:br/>
            </w:r>
            <w:r w:rsidRPr="00A85ACE">
              <w:rPr>
                <w:rFonts w:ascii="Times New Roman" w:eastAsia="Times New Roman" w:hAnsi="Times New Roman" w:cs="Times New Roman"/>
                <w:i/>
                <w:sz w:val="24"/>
                <w:szCs w:val="24"/>
                <w:lang w:eastAsia="lt-LT" w:bidi="ar-SA"/>
              </w:rPr>
              <w:t>(5 prioritetas)</w:t>
            </w:r>
            <w:r w:rsidRPr="00DA21AD">
              <w:rPr>
                <w:rFonts w:ascii="Times New Roman" w:eastAsia="Times New Roman" w:hAnsi="Times New Roman" w:cs="Times New Roman"/>
                <w:iCs/>
                <w:sz w:val="24"/>
                <w:szCs w:val="24"/>
                <w:lang w:eastAsia="lt-LT" w:bidi="ar-SA"/>
              </w:rPr>
              <w:t xml:space="preserve"> </w:t>
            </w:r>
          </w:p>
          <w:p w14:paraId="04AFD490" w14:textId="7E18ABE1" w:rsidR="0096469B" w:rsidRPr="00DA21AD" w:rsidRDefault="00A85ACE" w:rsidP="00DD286E">
            <w:pPr>
              <w:rPr>
                <w:rFonts w:ascii="Times New Roman" w:hAnsi="Times New Roman" w:cs="Times New Roman"/>
                <w:iCs/>
                <w:sz w:val="24"/>
                <w:szCs w:val="24"/>
                <w:lang w:eastAsia="lt-LT" w:bidi="ar-SA"/>
              </w:rPr>
            </w:pPr>
            <w:r>
              <w:rPr>
                <w:rFonts w:ascii="Times New Roman" w:eastAsia="Times New Roman" w:hAnsi="Times New Roman" w:cs="Times New Roman"/>
                <w:iCs/>
                <w:sz w:val="24"/>
                <w:szCs w:val="24"/>
                <w:lang w:eastAsia="lt-LT" w:bidi="ar-SA"/>
              </w:rPr>
              <w:t>(</w:t>
            </w:r>
            <w:r w:rsidR="0096469B" w:rsidRPr="00DA21AD">
              <w:rPr>
                <w:rFonts w:ascii="Times New Roman" w:eastAsia="Times New Roman" w:hAnsi="Times New Roman" w:cs="Times New Roman"/>
                <w:iCs/>
                <w:sz w:val="24"/>
                <w:szCs w:val="24"/>
                <w:lang w:eastAsia="lt-LT" w:bidi="ar-SA"/>
              </w:rPr>
              <w:t>2023-11-16</w:t>
            </w:r>
            <w:r>
              <w:rPr>
                <w:rFonts w:ascii="Times New Roman" w:eastAsia="Times New Roman" w:hAnsi="Times New Roman" w:cs="Times New Roman"/>
                <w:iCs/>
                <w:sz w:val="24"/>
                <w:szCs w:val="24"/>
                <w:lang w:eastAsia="lt-LT" w:bidi="ar-SA"/>
              </w:rPr>
              <w:t>)</w:t>
            </w:r>
          </w:p>
        </w:tc>
        <w:tc>
          <w:tcPr>
            <w:tcW w:w="992" w:type="dxa"/>
          </w:tcPr>
          <w:p w14:paraId="6F7F4155" w14:textId="77777777" w:rsidR="0096469B" w:rsidRPr="00DA21AD" w:rsidRDefault="0096469B" w:rsidP="00D52AF2">
            <w:pPr>
              <w:jc w:val="center"/>
              <w:rPr>
                <w:rFonts w:ascii="Times New Roman" w:hAnsi="Times New Roman" w:cs="Times New Roman"/>
                <w:iCs/>
                <w:sz w:val="24"/>
                <w:szCs w:val="24"/>
                <w:lang w:eastAsia="lt-LT" w:bidi="ar-SA"/>
              </w:rPr>
            </w:pPr>
          </w:p>
          <w:p w14:paraId="2E9871B1" w14:textId="62ABAFAC" w:rsidR="0096469B" w:rsidRPr="00DA21AD" w:rsidRDefault="0096469B" w:rsidP="00D52AF2">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52</w:t>
            </w:r>
          </w:p>
        </w:tc>
        <w:tc>
          <w:tcPr>
            <w:tcW w:w="1276" w:type="dxa"/>
          </w:tcPr>
          <w:p w14:paraId="40F479AC" w14:textId="77777777" w:rsidR="0096469B" w:rsidRPr="00DA21AD" w:rsidRDefault="0096469B" w:rsidP="00D52AF2">
            <w:pPr>
              <w:jc w:val="center"/>
              <w:rPr>
                <w:rFonts w:ascii="Times New Roman" w:hAnsi="Times New Roman" w:cs="Times New Roman"/>
                <w:iCs/>
                <w:sz w:val="24"/>
                <w:szCs w:val="24"/>
                <w:lang w:eastAsia="lt-LT" w:bidi="ar-SA"/>
              </w:rPr>
            </w:pPr>
          </w:p>
          <w:p w14:paraId="294E4E45" w14:textId="03C49DED" w:rsidR="0096469B" w:rsidRPr="00DA21AD" w:rsidRDefault="0096469B" w:rsidP="00D52AF2">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p>
        </w:tc>
        <w:tc>
          <w:tcPr>
            <w:tcW w:w="993" w:type="dxa"/>
          </w:tcPr>
          <w:p w14:paraId="3C1D8508" w14:textId="77777777" w:rsidR="0096469B" w:rsidRPr="00DA21AD" w:rsidRDefault="0096469B" w:rsidP="00DD286E">
            <w:pPr>
              <w:rPr>
                <w:rFonts w:ascii="Times New Roman" w:hAnsi="Times New Roman" w:cs="Times New Roman"/>
                <w:iCs/>
                <w:sz w:val="24"/>
                <w:szCs w:val="24"/>
                <w:lang w:eastAsia="lt-LT" w:bidi="ar-SA"/>
              </w:rPr>
            </w:pPr>
          </w:p>
        </w:tc>
        <w:tc>
          <w:tcPr>
            <w:tcW w:w="1417" w:type="dxa"/>
          </w:tcPr>
          <w:p w14:paraId="52EA4910" w14:textId="77777777" w:rsidR="0096469B" w:rsidRPr="00DA21AD" w:rsidRDefault="0096469B" w:rsidP="00DD286E">
            <w:pPr>
              <w:rPr>
                <w:rFonts w:ascii="Times New Roman" w:hAnsi="Times New Roman" w:cs="Times New Roman"/>
                <w:iCs/>
                <w:sz w:val="24"/>
                <w:szCs w:val="24"/>
                <w:lang w:eastAsia="lt-LT" w:bidi="ar-SA"/>
              </w:rPr>
            </w:pPr>
          </w:p>
        </w:tc>
        <w:tc>
          <w:tcPr>
            <w:tcW w:w="1276" w:type="dxa"/>
          </w:tcPr>
          <w:p w14:paraId="34A15E63" w14:textId="77777777" w:rsidR="0096469B" w:rsidRPr="00DA21AD" w:rsidRDefault="0096469B" w:rsidP="00DD286E">
            <w:pPr>
              <w:rPr>
                <w:rFonts w:ascii="Times New Roman" w:hAnsi="Times New Roman" w:cs="Times New Roman"/>
                <w:iCs/>
                <w:sz w:val="24"/>
                <w:szCs w:val="24"/>
                <w:lang w:eastAsia="lt-LT" w:bidi="ar-SA"/>
              </w:rPr>
            </w:pPr>
          </w:p>
        </w:tc>
        <w:tc>
          <w:tcPr>
            <w:tcW w:w="709" w:type="dxa"/>
          </w:tcPr>
          <w:p w14:paraId="27E8271F" w14:textId="77777777" w:rsidR="0096469B" w:rsidRPr="00DA21AD" w:rsidRDefault="0096469B" w:rsidP="00DD286E">
            <w:pPr>
              <w:rPr>
                <w:rFonts w:ascii="Times New Roman" w:hAnsi="Times New Roman" w:cs="Times New Roman"/>
                <w:iCs/>
                <w:sz w:val="24"/>
                <w:szCs w:val="24"/>
                <w:lang w:eastAsia="lt-LT" w:bidi="ar-SA"/>
              </w:rPr>
            </w:pPr>
          </w:p>
        </w:tc>
      </w:tr>
      <w:tr w:rsidR="0096469B" w:rsidRPr="00A509BF" w14:paraId="64D41F9E" w14:textId="05FD78D7" w:rsidTr="005E03AD">
        <w:tc>
          <w:tcPr>
            <w:tcW w:w="709" w:type="dxa"/>
          </w:tcPr>
          <w:p w14:paraId="3B77B120" w14:textId="7AB613EB" w:rsidR="0096469B" w:rsidRPr="00DA21AD" w:rsidRDefault="0096469B" w:rsidP="00DD286E">
            <w:pPr>
              <w:rPr>
                <w:rFonts w:ascii="Times New Roman" w:hAnsi="Times New Roman" w:cs="Times New Roman"/>
                <w:iCs/>
                <w:sz w:val="24"/>
                <w:szCs w:val="24"/>
                <w:lang w:eastAsia="lt-LT" w:bidi="ar-SA"/>
              </w:rPr>
            </w:pPr>
            <w:r w:rsidRPr="00DA21AD">
              <w:rPr>
                <w:rFonts w:ascii="Times New Roman" w:hAnsi="Times New Roman" w:cs="Times New Roman"/>
                <w:sz w:val="24"/>
                <w:szCs w:val="24"/>
              </w:rPr>
              <w:br w:type="page"/>
            </w:r>
            <w:r w:rsidRPr="00DA21AD">
              <w:rPr>
                <w:rFonts w:ascii="Times New Roman" w:hAnsi="Times New Roman" w:cs="Times New Roman"/>
                <w:iCs/>
                <w:sz w:val="24"/>
                <w:szCs w:val="24"/>
                <w:lang w:eastAsia="lt-LT" w:bidi="ar-SA"/>
              </w:rPr>
              <w:t>1</w:t>
            </w:r>
            <w:r w:rsidR="00D52AF2">
              <w:rPr>
                <w:rFonts w:ascii="Times New Roman" w:hAnsi="Times New Roman" w:cs="Times New Roman"/>
                <w:iCs/>
                <w:sz w:val="24"/>
                <w:szCs w:val="24"/>
                <w:lang w:eastAsia="lt-LT" w:bidi="ar-SA"/>
              </w:rPr>
              <w:t>7</w:t>
            </w:r>
            <w:r w:rsidRPr="00DA21AD">
              <w:rPr>
                <w:rFonts w:ascii="Times New Roman" w:hAnsi="Times New Roman" w:cs="Times New Roman"/>
                <w:iCs/>
                <w:sz w:val="24"/>
                <w:szCs w:val="24"/>
                <w:lang w:eastAsia="lt-LT" w:bidi="ar-SA"/>
              </w:rPr>
              <w:t xml:space="preserve">. </w:t>
            </w:r>
          </w:p>
        </w:tc>
        <w:tc>
          <w:tcPr>
            <w:tcW w:w="2126" w:type="dxa"/>
          </w:tcPr>
          <w:p w14:paraId="5B3B34F8" w14:textId="434CF73E" w:rsidR="0096469B" w:rsidRPr="00DA21AD" w:rsidRDefault="0096469B" w:rsidP="00DD286E">
            <w:pP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Konferencija</w:t>
            </w:r>
            <w:r w:rsidRPr="00DA21AD">
              <w:rPr>
                <w:rFonts w:ascii="Times New Roman" w:eastAsia="Times New Roman" w:hAnsi="Times New Roman" w:cs="Times New Roman"/>
                <w:iCs/>
                <w:color w:val="000000"/>
                <w:sz w:val="24"/>
                <w:szCs w:val="24"/>
                <w:lang w:eastAsia="lt-LT" w:bidi="ar-SA"/>
              </w:rPr>
              <w:br/>
              <w:t xml:space="preserve">„Gera mokytojų ir mokinių savijauta – raktas į sėkmingus ugdymosi rezultatus“ </w:t>
            </w:r>
            <w:r w:rsidR="00A85ACE">
              <w:rPr>
                <w:rFonts w:ascii="Times New Roman" w:eastAsia="Times New Roman" w:hAnsi="Times New Roman" w:cs="Times New Roman"/>
                <w:iCs/>
                <w:color w:val="000000"/>
                <w:sz w:val="24"/>
                <w:szCs w:val="24"/>
                <w:lang w:eastAsia="lt-LT" w:bidi="ar-SA"/>
              </w:rPr>
              <w:t>(</w:t>
            </w:r>
            <w:r w:rsidRPr="00DA21AD">
              <w:rPr>
                <w:rFonts w:ascii="Times New Roman" w:eastAsia="Times New Roman" w:hAnsi="Times New Roman" w:cs="Times New Roman"/>
                <w:iCs/>
                <w:color w:val="000000"/>
                <w:sz w:val="24"/>
                <w:szCs w:val="24"/>
                <w:lang w:eastAsia="lt-LT" w:bidi="ar-SA"/>
              </w:rPr>
              <w:t>2023-11-06</w:t>
            </w:r>
            <w:r w:rsidR="00A85ACE">
              <w:rPr>
                <w:rFonts w:ascii="Times New Roman" w:eastAsia="Times New Roman" w:hAnsi="Times New Roman" w:cs="Times New Roman"/>
                <w:iCs/>
                <w:color w:val="000000"/>
                <w:sz w:val="24"/>
                <w:szCs w:val="24"/>
                <w:lang w:eastAsia="lt-LT" w:bidi="ar-SA"/>
              </w:rPr>
              <w:t>)</w:t>
            </w:r>
          </w:p>
        </w:tc>
        <w:tc>
          <w:tcPr>
            <w:tcW w:w="992" w:type="dxa"/>
          </w:tcPr>
          <w:p w14:paraId="79D2F10A" w14:textId="365F990F" w:rsidR="0096469B" w:rsidRPr="00DA21AD" w:rsidRDefault="0096469B" w:rsidP="00D52AF2">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63</w:t>
            </w:r>
          </w:p>
        </w:tc>
        <w:tc>
          <w:tcPr>
            <w:tcW w:w="1276" w:type="dxa"/>
          </w:tcPr>
          <w:p w14:paraId="2C75FED3" w14:textId="77777777" w:rsidR="0096469B" w:rsidRPr="00DA21AD" w:rsidRDefault="0096469B" w:rsidP="00DD286E">
            <w:pPr>
              <w:rPr>
                <w:rFonts w:ascii="Times New Roman" w:hAnsi="Times New Roman" w:cs="Times New Roman"/>
                <w:iCs/>
                <w:sz w:val="24"/>
                <w:szCs w:val="24"/>
                <w:lang w:eastAsia="lt-LT" w:bidi="ar-SA"/>
              </w:rPr>
            </w:pPr>
          </w:p>
        </w:tc>
        <w:tc>
          <w:tcPr>
            <w:tcW w:w="993" w:type="dxa"/>
          </w:tcPr>
          <w:p w14:paraId="45BDB799" w14:textId="77777777" w:rsidR="0096469B" w:rsidRPr="00DA21AD" w:rsidRDefault="0096469B" w:rsidP="00DD286E">
            <w:pPr>
              <w:rPr>
                <w:rFonts w:ascii="Times New Roman" w:hAnsi="Times New Roman" w:cs="Times New Roman"/>
                <w:iCs/>
                <w:sz w:val="24"/>
                <w:szCs w:val="24"/>
                <w:lang w:eastAsia="lt-LT" w:bidi="ar-SA"/>
              </w:rPr>
            </w:pPr>
          </w:p>
        </w:tc>
        <w:tc>
          <w:tcPr>
            <w:tcW w:w="1417" w:type="dxa"/>
          </w:tcPr>
          <w:p w14:paraId="2A219169" w14:textId="77777777" w:rsidR="0096469B" w:rsidRPr="00DA21AD" w:rsidRDefault="0096469B" w:rsidP="00DD286E">
            <w:pPr>
              <w:rPr>
                <w:rFonts w:ascii="Times New Roman" w:hAnsi="Times New Roman" w:cs="Times New Roman"/>
                <w:iCs/>
                <w:sz w:val="24"/>
                <w:szCs w:val="24"/>
                <w:lang w:eastAsia="lt-LT" w:bidi="ar-SA"/>
              </w:rPr>
            </w:pPr>
          </w:p>
        </w:tc>
        <w:tc>
          <w:tcPr>
            <w:tcW w:w="1276" w:type="dxa"/>
          </w:tcPr>
          <w:p w14:paraId="13345029" w14:textId="65F31DCA" w:rsidR="0096469B" w:rsidRPr="00DA21AD" w:rsidRDefault="0096469B" w:rsidP="00DD286E">
            <w:pPr>
              <w:jc w:val="center"/>
              <w:rPr>
                <w:rFonts w:ascii="Times New Roman" w:hAnsi="Times New Roman" w:cs="Times New Roman"/>
                <w:iCs/>
                <w:sz w:val="24"/>
                <w:szCs w:val="24"/>
                <w:lang w:eastAsia="lt-LT" w:bidi="ar-SA"/>
              </w:rPr>
            </w:pPr>
          </w:p>
        </w:tc>
        <w:tc>
          <w:tcPr>
            <w:tcW w:w="709" w:type="dxa"/>
          </w:tcPr>
          <w:p w14:paraId="68117305" w14:textId="3ACACE49" w:rsidR="0096469B" w:rsidRPr="00DA21AD" w:rsidRDefault="009F09C4"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p>
        </w:tc>
      </w:tr>
      <w:tr w:rsidR="0096469B" w:rsidRPr="00A509BF" w14:paraId="5261D455" w14:textId="1F55624F" w:rsidTr="005E03AD">
        <w:tc>
          <w:tcPr>
            <w:tcW w:w="709" w:type="dxa"/>
            <w:shd w:val="clear" w:color="auto" w:fill="auto"/>
          </w:tcPr>
          <w:p w14:paraId="38CDCC43" w14:textId="0F78A010" w:rsidR="0096469B" w:rsidRPr="00DA21AD" w:rsidRDefault="0096469B" w:rsidP="00DD286E">
            <w:pP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r w:rsidR="00D52AF2">
              <w:rPr>
                <w:rFonts w:ascii="Times New Roman" w:hAnsi="Times New Roman" w:cs="Times New Roman"/>
                <w:iCs/>
                <w:sz w:val="24"/>
                <w:szCs w:val="24"/>
                <w:lang w:eastAsia="lt-LT" w:bidi="ar-SA"/>
              </w:rPr>
              <w:t>8</w:t>
            </w:r>
            <w:r w:rsidRPr="00DA21AD">
              <w:rPr>
                <w:rFonts w:ascii="Times New Roman" w:hAnsi="Times New Roman" w:cs="Times New Roman"/>
                <w:iCs/>
                <w:sz w:val="24"/>
                <w:szCs w:val="24"/>
                <w:lang w:eastAsia="lt-LT" w:bidi="ar-SA"/>
              </w:rPr>
              <w:t xml:space="preserve">. </w:t>
            </w:r>
          </w:p>
        </w:tc>
        <w:tc>
          <w:tcPr>
            <w:tcW w:w="2126" w:type="dxa"/>
            <w:shd w:val="clear" w:color="auto" w:fill="auto"/>
          </w:tcPr>
          <w:p w14:paraId="31F31ACD" w14:textId="5CE852D4" w:rsidR="0096469B" w:rsidRPr="00DA21AD" w:rsidRDefault="0096469B" w:rsidP="00DD286E">
            <w:pP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 xml:space="preserve">Akmenės rajono ikimokyklinio ugdymo įstaigų ir skyrių vadovų išvyka ,,Gerosios įtraukiojo ugdymo organizavimo ir įgyvendinimo strategijos patirtys” </w:t>
            </w:r>
            <w:r w:rsidR="00A85ACE">
              <w:rPr>
                <w:rFonts w:ascii="Times New Roman" w:eastAsia="Times New Roman" w:hAnsi="Times New Roman" w:cs="Times New Roman"/>
                <w:iCs/>
                <w:color w:val="000000"/>
                <w:sz w:val="24"/>
                <w:szCs w:val="24"/>
                <w:lang w:eastAsia="lt-LT" w:bidi="ar-SA"/>
              </w:rPr>
              <w:t>(</w:t>
            </w:r>
            <w:r w:rsidRPr="00DA21AD">
              <w:rPr>
                <w:rFonts w:ascii="Times New Roman" w:eastAsia="Times New Roman" w:hAnsi="Times New Roman" w:cs="Times New Roman"/>
                <w:iCs/>
                <w:color w:val="000000"/>
                <w:sz w:val="24"/>
                <w:szCs w:val="24"/>
                <w:lang w:eastAsia="lt-LT" w:bidi="ar-SA"/>
              </w:rPr>
              <w:t>2023-11-22</w:t>
            </w:r>
            <w:r w:rsidR="00A85ACE">
              <w:rPr>
                <w:rFonts w:ascii="Times New Roman" w:eastAsia="Times New Roman" w:hAnsi="Times New Roman" w:cs="Times New Roman"/>
                <w:iCs/>
                <w:color w:val="000000"/>
                <w:sz w:val="24"/>
                <w:szCs w:val="24"/>
                <w:lang w:eastAsia="lt-LT" w:bidi="ar-SA"/>
              </w:rPr>
              <w:t>)</w:t>
            </w:r>
          </w:p>
        </w:tc>
        <w:tc>
          <w:tcPr>
            <w:tcW w:w="992" w:type="dxa"/>
          </w:tcPr>
          <w:p w14:paraId="4A21F457" w14:textId="692F3DDB" w:rsidR="0096469B" w:rsidRPr="00DA21AD" w:rsidRDefault="0096469B" w:rsidP="00D52AF2">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10</w:t>
            </w:r>
          </w:p>
        </w:tc>
        <w:tc>
          <w:tcPr>
            <w:tcW w:w="1276" w:type="dxa"/>
          </w:tcPr>
          <w:p w14:paraId="13A78AD2" w14:textId="77777777" w:rsidR="0096469B" w:rsidRPr="00DA21AD" w:rsidRDefault="0096469B" w:rsidP="00D52AF2">
            <w:pPr>
              <w:jc w:val="center"/>
              <w:rPr>
                <w:rFonts w:ascii="Times New Roman" w:hAnsi="Times New Roman" w:cs="Times New Roman"/>
                <w:iCs/>
                <w:sz w:val="24"/>
                <w:szCs w:val="24"/>
                <w:lang w:eastAsia="lt-LT" w:bidi="ar-SA"/>
              </w:rPr>
            </w:pPr>
          </w:p>
        </w:tc>
        <w:tc>
          <w:tcPr>
            <w:tcW w:w="993" w:type="dxa"/>
          </w:tcPr>
          <w:p w14:paraId="1D854C45" w14:textId="77777777" w:rsidR="0096469B" w:rsidRPr="00DA21AD" w:rsidRDefault="0096469B" w:rsidP="00DD286E">
            <w:pPr>
              <w:rPr>
                <w:rFonts w:ascii="Times New Roman" w:hAnsi="Times New Roman" w:cs="Times New Roman"/>
                <w:iCs/>
                <w:sz w:val="24"/>
                <w:szCs w:val="24"/>
                <w:lang w:eastAsia="lt-LT" w:bidi="ar-SA"/>
              </w:rPr>
            </w:pPr>
          </w:p>
        </w:tc>
        <w:tc>
          <w:tcPr>
            <w:tcW w:w="1417" w:type="dxa"/>
          </w:tcPr>
          <w:p w14:paraId="151E9C60" w14:textId="32CACE0C" w:rsidR="0096469B" w:rsidRPr="00DA21AD" w:rsidRDefault="00A85ACE" w:rsidP="00A85AC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276" w:type="dxa"/>
          </w:tcPr>
          <w:p w14:paraId="6870DE31" w14:textId="77777777" w:rsidR="0096469B" w:rsidRPr="00DA21AD" w:rsidRDefault="0096469B" w:rsidP="00A85ACE">
            <w:pPr>
              <w:jc w:val="center"/>
              <w:rPr>
                <w:rFonts w:ascii="Times New Roman" w:hAnsi="Times New Roman" w:cs="Times New Roman"/>
                <w:iCs/>
                <w:sz w:val="24"/>
                <w:szCs w:val="24"/>
                <w:lang w:eastAsia="lt-LT" w:bidi="ar-SA"/>
              </w:rPr>
            </w:pPr>
          </w:p>
        </w:tc>
        <w:tc>
          <w:tcPr>
            <w:tcW w:w="709" w:type="dxa"/>
          </w:tcPr>
          <w:p w14:paraId="29A92A3F" w14:textId="4845A4A9" w:rsidR="0096469B" w:rsidRPr="00DA21AD" w:rsidRDefault="0096469B" w:rsidP="00A85ACE">
            <w:pPr>
              <w:jc w:val="center"/>
              <w:rPr>
                <w:rFonts w:ascii="Times New Roman" w:hAnsi="Times New Roman" w:cs="Times New Roman"/>
                <w:iCs/>
                <w:sz w:val="24"/>
                <w:szCs w:val="24"/>
                <w:lang w:eastAsia="lt-LT" w:bidi="ar-SA"/>
              </w:rPr>
            </w:pPr>
          </w:p>
        </w:tc>
      </w:tr>
      <w:tr w:rsidR="0096469B" w:rsidRPr="00A509BF" w14:paraId="07E35E82" w14:textId="43ADED27" w:rsidTr="005E03AD">
        <w:trPr>
          <w:trHeight w:val="150"/>
        </w:trPr>
        <w:tc>
          <w:tcPr>
            <w:tcW w:w="709" w:type="dxa"/>
          </w:tcPr>
          <w:p w14:paraId="0E1BA955" w14:textId="6C6D7F13" w:rsidR="0096469B" w:rsidRPr="0096469B" w:rsidRDefault="00D52AF2"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19</w:t>
            </w:r>
            <w:r w:rsidR="0096469B" w:rsidRPr="0096469B">
              <w:rPr>
                <w:rFonts w:ascii="Times New Roman" w:hAnsi="Times New Roman" w:cs="Times New Roman"/>
                <w:iCs/>
                <w:sz w:val="24"/>
                <w:szCs w:val="24"/>
                <w:lang w:eastAsia="lt-LT" w:bidi="ar-SA"/>
              </w:rPr>
              <w:t>.</w:t>
            </w:r>
          </w:p>
        </w:tc>
        <w:tc>
          <w:tcPr>
            <w:tcW w:w="2126" w:type="dxa"/>
          </w:tcPr>
          <w:p w14:paraId="48BD77CC" w14:textId="6A384A95" w:rsidR="0096469B" w:rsidRPr="0096469B" w:rsidRDefault="0096469B" w:rsidP="00DD286E">
            <w:pPr>
              <w:rPr>
                <w:rFonts w:ascii="Times New Roman" w:hAnsi="Times New Roman" w:cs="Times New Roman"/>
                <w:iCs/>
                <w:sz w:val="24"/>
                <w:szCs w:val="24"/>
                <w:lang w:eastAsia="lt-LT" w:bidi="ar-SA"/>
              </w:rPr>
            </w:pPr>
            <w:r w:rsidRPr="0096469B">
              <w:rPr>
                <w:rFonts w:ascii="Times New Roman" w:eastAsia="Times New Roman" w:hAnsi="Times New Roman" w:cs="Times New Roman"/>
                <w:iCs/>
                <w:color w:val="000000"/>
                <w:sz w:val="24"/>
                <w:szCs w:val="24"/>
                <w:lang w:eastAsia="lt-LT" w:bidi="ar-SA"/>
              </w:rPr>
              <w:t xml:space="preserve">Edukacinė–degustacinė–akustinė popietė skirta 2023 metų suaugusiųjų mokymosi savaitei ,,Mokymosi tinklai“ </w:t>
            </w:r>
            <w:r w:rsidR="00A85ACE">
              <w:rPr>
                <w:rFonts w:ascii="Times New Roman" w:eastAsia="Times New Roman" w:hAnsi="Times New Roman" w:cs="Times New Roman"/>
                <w:iCs/>
                <w:color w:val="000000"/>
                <w:sz w:val="24"/>
                <w:szCs w:val="24"/>
                <w:lang w:eastAsia="lt-LT" w:bidi="ar-SA"/>
              </w:rPr>
              <w:t>(</w:t>
            </w:r>
            <w:r w:rsidRPr="0096469B">
              <w:rPr>
                <w:rFonts w:ascii="Times New Roman" w:eastAsia="Times New Roman" w:hAnsi="Times New Roman" w:cs="Times New Roman"/>
                <w:iCs/>
                <w:color w:val="000000"/>
                <w:sz w:val="24"/>
                <w:szCs w:val="24"/>
                <w:lang w:eastAsia="lt-LT" w:bidi="ar-SA"/>
              </w:rPr>
              <w:t>2023-11-23</w:t>
            </w:r>
            <w:r w:rsidR="00A85ACE">
              <w:rPr>
                <w:rFonts w:ascii="Times New Roman" w:eastAsia="Times New Roman" w:hAnsi="Times New Roman" w:cs="Times New Roman"/>
                <w:iCs/>
                <w:color w:val="000000"/>
                <w:sz w:val="24"/>
                <w:szCs w:val="24"/>
                <w:lang w:eastAsia="lt-LT" w:bidi="ar-SA"/>
              </w:rPr>
              <w:t>)</w:t>
            </w:r>
          </w:p>
        </w:tc>
        <w:tc>
          <w:tcPr>
            <w:tcW w:w="992" w:type="dxa"/>
          </w:tcPr>
          <w:p w14:paraId="398A3070" w14:textId="77777777" w:rsidR="0096469B" w:rsidRPr="0096469B" w:rsidRDefault="0096469B" w:rsidP="00DD286E">
            <w:pPr>
              <w:jc w:val="center"/>
              <w:rPr>
                <w:rFonts w:ascii="Times New Roman" w:hAnsi="Times New Roman" w:cs="Times New Roman"/>
                <w:iCs/>
                <w:sz w:val="24"/>
                <w:szCs w:val="24"/>
                <w:lang w:eastAsia="lt-LT" w:bidi="ar-SA"/>
              </w:rPr>
            </w:pPr>
          </w:p>
          <w:p w14:paraId="563BDD4C" w14:textId="247BB98E" w:rsidR="0096469B" w:rsidRPr="0096469B" w:rsidRDefault="0096469B" w:rsidP="00DD286E">
            <w:pPr>
              <w:jc w:val="center"/>
              <w:rPr>
                <w:rFonts w:ascii="Times New Roman" w:hAnsi="Times New Roman" w:cs="Times New Roman"/>
                <w:iCs/>
                <w:sz w:val="24"/>
                <w:szCs w:val="24"/>
                <w:lang w:eastAsia="lt-LT" w:bidi="ar-SA"/>
              </w:rPr>
            </w:pPr>
            <w:r w:rsidRPr="0096469B">
              <w:rPr>
                <w:rFonts w:ascii="Times New Roman" w:hAnsi="Times New Roman" w:cs="Times New Roman"/>
                <w:iCs/>
                <w:sz w:val="24"/>
                <w:szCs w:val="24"/>
                <w:lang w:eastAsia="lt-LT" w:bidi="ar-SA"/>
              </w:rPr>
              <w:t>21</w:t>
            </w:r>
          </w:p>
        </w:tc>
        <w:tc>
          <w:tcPr>
            <w:tcW w:w="1276" w:type="dxa"/>
          </w:tcPr>
          <w:p w14:paraId="51A58805" w14:textId="77777777" w:rsidR="0096469B" w:rsidRPr="0096469B" w:rsidRDefault="0096469B" w:rsidP="00DD286E">
            <w:pPr>
              <w:jc w:val="center"/>
              <w:rPr>
                <w:rFonts w:ascii="Times New Roman" w:hAnsi="Times New Roman" w:cs="Times New Roman"/>
                <w:iCs/>
                <w:sz w:val="24"/>
                <w:szCs w:val="24"/>
                <w:highlight w:val="yellow"/>
                <w:lang w:eastAsia="lt-LT" w:bidi="ar-SA"/>
              </w:rPr>
            </w:pPr>
          </w:p>
        </w:tc>
        <w:tc>
          <w:tcPr>
            <w:tcW w:w="993" w:type="dxa"/>
          </w:tcPr>
          <w:p w14:paraId="566018BB" w14:textId="77777777" w:rsidR="0096469B" w:rsidRPr="00DA21AD" w:rsidRDefault="0096469B" w:rsidP="00DD286E">
            <w:pPr>
              <w:jc w:val="center"/>
              <w:rPr>
                <w:rFonts w:ascii="Times New Roman" w:hAnsi="Times New Roman" w:cs="Times New Roman"/>
                <w:iCs/>
                <w:sz w:val="24"/>
                <w:szCs w:val="24"/>
                <w:lang w:eastAsia="lt-LT" w:bidi="ar-SA"/>
              </w:rPr>
            </w:pPr>
          </w:p>
        </w:tc>
        <w:tc>
          <w:tcPr>
            <w:tcW w:w="1417" w:type="dxa"/>
          </w:tcPr>
          <w:p w14:paraId="3CA10255" w14:textId="77777777" w:rsidR="0096469B" w:rsidRPr="00DA21AD" w:rsidRDefault="0096469B" w:rsidP="00DD286E">
            <w:pPr>
              <w:rPr>
                <w:rFonts w:ascii="Times New Roman" w:hAnsi="Times New Roman" w:cs="Times New Roman"/>
                <w:iCs/>
                <w:sz w:val="24"/>
                <w:szCs w:val="24"/>
                <w:lang w:eastAsia="lt-LT" w:bidi="ar-SA"/>
              </w:rPr>
            </w:pPr>
          </w:p>
        </w:tc>
        <w:tc>
          <w:tcPr>
            <w:tcW w:w="1276" w:type="dxa"/>
          </w:tcPr>
          <w:p w14:paraId="52656E54" w14:textId="77777777" w:rsidR="0096469B" w:rsidRDefault="0096469B" w:rsidP="00DD286E">
            <w:pPr>
              <w:rPr>
                <w:rFonts w:ascii="Times New Roman" w:hAnsi="Times New Roman" w:cs="Times New Roman"/>
                <w:iCs/>
                <w:sz w:val="24"/>
                <w:szCs w:val="24"/>
                <w:lang w:eastAsia="lt-LT" w:bidi="ar-SA"/>
              </w:rPr>
            </w:pPr>
          </w:p>
          <w:p w14:paraId="2D89D2A0" w14:textId="43579D30" w:rsidR="0096469B" w:rsidRPr="00DA21AD" w:rsidRDefault="0096469B" w:rsidP="00DD286E">
            <w:pPr>
              <w:jc w:val="center"/>
              <w:rPr>
                <w:rFonts w:ascii="Times New Roman" w:hAnsi="Times New Roman" w:cs="Times New Roman"/>
                <w:iCs/>
                <w:sz w:val="24"/>
                <w:szCs w:val="24"/>
                <w:lang w:eastAsia="lt-LT" w:bidi="ar-SA"/>
              </w:rPr>
            </w:pPr>
          </w:p>
        </w:tc>
        <w:tc>
          <w:tcPr>
            <w:tcW w:w="709" w:type="dxa"/>
          </w:tcPr>
          <w:p w14:paraId="13FA325A" w14:textId="77777777" w:rsidR="0096469B" w:rsidRDefault="0096469B">
            <w:pPr>
              <w:rPr>
                <w:rFonts w:ascii="Times New Roman" w:hAnsi="Times New Roman" w:cs="Times New Roman"/>
                <w:iCs/>
                <w:sz w:val="24"/>
                <w:szCs w:val="24"/>
                <w:lang w:eastAsia="lt-LT" w:bidi="ar-SA"/>
              </w:rPr>
            </w:pPr>
          </w:p>
          <w:p w14:paraId="026FBEDF" w14:textId="13361B9F" w:rsidR="0096469B" w:rsidRPr="00DA21AD" w:rsidRDefault="0096469B"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r>
    </w:tbl>
    <w:p w14:paraId="1A53231E" w14:textId="77777777" w:rsidR="005E03AD" w:rsidRDefault="005E03AD">
      <w:r>
        <w:br w:type="page"/>
      </w:r>
    </w:p>
    <w:tbl>
      <w:tblPr>
        <w:tblStyle w:val="Lentelstinklelis"/>
        <w:tblW w:w="9498" w:type="dxa"/>
        <w:tblInd w:w="-5" w:type="dxa"/>
        <w:tblLayout w:type="fixed"/>
        <w:tblLook w:val="04A0" w:firstRow="1" w:lastRow="0" w:firstColumn="1" w:lastColumn="0" w:noHBand="0" w:noVBand="1"/>
      </w:tblPr>
      <w:tblGrid>
        <w:gridCol w:w="709"/>
        <w:gridCol w:w="2126"/>
        <w:gridCol w:w="992"/>
        <w:gridCol w:w="1276"/>
        <w:gridCol w:w="993"/>
        <w:gridCol w:w="1417"/>
        <w:gridCol w:w="1276"/>
        <w:gridCol w:w="709"/>
      </w:tblGrid>
      <w:tr w:rsidR="0096469B" w:rsidRPr="00A509BF" w14:paraId="1B43347F" w14:textId="71F51954" w:rsidTr="005E03AD">
        <w:trPr>
          <w:trHeight w:val="135"/>
        </w:trPr>
        <w:tc>
          <w:tcPr>
            <w:tcW w:w="709" w:type="dxa"/>
          </w:tcPr>
          <w:p w14:paraId="38635B48" w14:textId="5B45A837" w:rsidR="0096469B" w:rsidRPr="00DA21AD" w:rsidRDefault="0096469B" w:rsidP="00DD286E">
            <w:pP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lastRenderedPageBreak/>
              <w:t>2</w:t>
            </w:r>
            <w:r w:rsidR="00D52AF2">
              <w:rPr>
                <w:rFonts w:ascii="Times New Roman" w:hAnsi="Times New Roman" w:cs="Times New Roman"/>
                <w:iCs/>
                <w:sz w:val="24"/>
                <w:szCs w:val="24"/>
                <w:lang w:eastAsia="lt-LT" w:bidi="ar-SA"/>
              </w:rPr>
              <w:t>0</w:t>
            </w:r>
            <w:r w:rsidRPr="00DA21AD">
              <w:rPr>
                <w:rFonts w:ascii="Times New Roman" w:hAnsi="Times New Roman" w:cs="Times New Roman"/>
                <w:iCs/>
                <w:sz w:val="24"/>
                <w:szCs w:val="24"/>
                <w:lang w:eastAsia="lt-LT" w:bidi="ar-SA"/>
              </w:rPr>
              <w:t xml:space="preserve">. </w:t>
            </w:r>
          </w:p>
        </w:tc>
        <w:tc>
          <w:tcPr>
            <w:tcW w:w="2126" w:type="dxa"/>
          </w:tcPr>
          <w:p w14:paraId="56B1B923" w14:textId="65AF88E6" w:rsidR="0096469B" w:rsidRPr="00DA21AD" w:rsidRDefault="0096469B" w:rsidP="009F09C4">
            <w:pP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Respublikinis konkursas</w:t>
            </w:r>
            <w:r w:rsidRPr="00DA21AD">
              <w:rPr>
                <w:rFonts w:ascii="Times New Roman" w:eastAsia="Times New Roman" w:hAnsi="Times New Roman" w:cs="Times New Roman"/>
                <w:iCs/>
                <w:color w:val="000000"/>
                <w:sz w:val="24"/>
                <w:szCs w:val="24"/>
                <w:lang w:eastAsia="lt-LT" w:bidi="ar-SA"/>
              </w:rPr>
              <w:br/>
              <w:t xml:space="preserve">„Vaikystės pasaka“ </w:t>
            </w:r>
            <w:r w:rsidR="00A85ACE">
              <w:rPr>
                <w:rFonts w:ascii="Times New Roman" w:eastAsia="Times New Roman" w:hAnsi="Times New Roman" w:cs="Times New Roman"/>
                <w:iCs/>
                <w:color w:val="000000"/>
                <w:sz w:val="24"/>
                <w:szCs w:val="24"/>
                <w:lang w:eastAsia="lt-LT" w:bidi="ar-SA"/>
              </w:rPr>
              <w:t>(</w:t>
            </w:r>
            <w:r w:rsidRPr="00DA21AD">
              <w:rPr>
                <w:rFonts w:ascii="Times New Roman" w:eastAsia="Times New Roman" w:hAnsi="Times New Roman" w:cs="Times New Roman"/>
                <w:iCs/>
                <w:color w:val="000000"/>
                <w:sz w:val="24"/>
                <w:szCs w:val="24"/>
                <w:lang w:eastAsia="lt-LT" w:bidi="ar-SA"/>
              </w:rPr>
              <w:t>2023-11-30</w:t>
            </w:r>
            <w:r w:rsidR="00A85ACE">
              <w:rPr>
                <w:rFonts w:ascii="Times New Roman" w:eastAsia="Times New Roman" w:hAnsi="Times New Roman" w:cs="Times New Roman"/>
                <w:iCs/>
                <w:color w:val="000000"/>
                <w:sz w:val="24"/>
                <w:szCs w:val="24"/>
                <w:lang w:eastAsia="lt-LT" w:bidi="ar-SA"/>
              </w:rPr>
              <w:t>)</w:t>
            </w:r>
          </w:p>
        </w:tc>
        <w:tc>
          <w:tcPr>
            <w:tcW w:w="992" w:type="dxa"/>
          </w:tcPr>
          <w:p w14:paraId="4049A082" w14:textId="77777777" w:rsidR="005E03AD" w:rsidRDefault="005E03AD" w:rsidP="009F09C4">
            <w:pPr>
              <w:jc w:val="center"/>
              <w:rPr>
                <w:rFonts w:ascii="Times New Roman" w:eastAsia="Times New Roman" w:hAnsi="Times New Roman" w:cs="Times New Roman"/>
                <w:iCs/>
                <w:color w:val="000000"/>
                <w:sz w:val="24"/>
                <w:szCs w:val="24"/>
                <w:lang w:eastAsia="lt-LT" w:bidi="ar-SA"/>
              </w:rPr>
            </w:pPr>
          </w:p>
          <w:p w14:paraId="7B1867B3" w14:textId="6CD847DB" w:rsidR="0096469B" w:rsidRPr="00DA21AD" w:rsidRDefault="0096469B" w:rsidP="009F09C4">
            <w:pPr>
              <w:jc w:val="center"/>
              <w:rPr>
                <w:rFonts w:ascii="Times New Roman" w:hAnsi="Times New Roman" w:cs="Times New Roman"/>
                <w:iCs/>
                <w:sz w:val="24"/>
                <w:szCs w:val="24"/>
                <w:lang w:eastAsia="lt-LT" w:bidi="ar-SA"/>
              </w:rPr>
            </w:pPr>
            <w:r w:rsidRPr="00DA21AD">
              <w:rPr>
                <w:rFonts w:ascii="Times New Roman" w:eastAsia="Times New Roman" w:hAnsi="Times New Roman" w:cs="Times New Roman"/>
                <w:iCs/>
                <w:color w:val="000000"/>
                <w:sz w:val="24"/>
                <w:szCs w:val="24"/>
                <w:lang w:eastAsia="lt-LT" w:bidi="ar-SA"/>
              </w:rPr>
              <w:t>35</w:t>
            </w:r>
          </w:p>
        </w:tc>
        <w:tc>
          <w:tcPr>
            <w:tcW w:w="1276" w:type="dxa"/>
          </w:tcPr>
          <w:p w14:paraId="724F451F" w14:textId="77777777" w:rsidR="0096469B" w:rsidRPr="00DA21AD" w:rsidRDefault="0096469B" w:rsidP="009F09C4">
            <w:pPr>
              <w:jc w:val="center"/>
              <w:rPr>
                <w:rFonts w:ascii="Times New Roman" w:hAnsi="Times New Roman" w:cs="Times New Roman"/>
                <w:iCs/>
                <w:sz w:val="24"/>
                <w:szCs w:val="24"/>
                <w:lang w:eastAsia="lt-LT" w:bidi="ar-SA"/>
              </w:rPr>
            </w:pPr>
          </w:p>
        </w:tc>
        <w:tc>
          <w:tcPr>
            <w:tcW w:w="993" w:type="dxa"/>
          </w:tcPr>
          <w:p w14:paraId="661BA348" w14:textId="77777777" w:rsidR="0096469B" w:rsidRPr="00DA21AD" w:rsidRDefault="0096469B" w:rsidP="009F09C4">
            <w:pPr>
              <w:jc w:val="center"/>
              <w:rPr>
                <w:rFonts w:ascii="Times New Roman" w:hAnsi="Times New Roman" w:cs="Times New Roman"/>
                <w:iCs/>
                <w:sz w:val="24"/>
                <w:szCs w:val="24"/>
                <w:lang w:eastAsia="lt-LT" w:bidi="ar-SA"/>
              </w:rPr>
            </w:pPr>
          </w:p>
        </w:tc>
        <w:tc>
          <w:tcPr>
            <w:tcW w:w="1417" w:type="dxa"/>
          </w:tcPr>
          <w:p w14:paraId="154FF9E9" w14:textId="77777777" w:rsidR="0096469B" w:rsidRPr="00DA21AD" w:rsidRDefault="0096469B" w:rsidP="009F09C4">
            <w:pPr>
              <w:jc w:val="center"/>
              <w:rPr>
                <w:rFonts w:ascii="Times New Roman" w:hAnsi="Times New Roman" w:cs="Times New Roman"/>
                <w:iCs/>
                <w:sz w:val="24"/>
                <w:szCs w:val="24"/>
                <w:lang w:eastAsia="lt-LT" w:bidi="ar-SA"/>
              </w:rPr>
            </w:pPr>
          </w:p>
        </w:tc>
        <w:tc>
          <w:tcPr>
            <w:tcW w:w="1276" w:type="dxa"/>
          </w:tcPr>
          <w:p w14:paraId="38331897" w14:textId="796B0C6D" w:rsidR="0096469B" w:rsidRPr="00DA21AD" w:rsidRDefault="0096469B" w:rsidP="009F09C4">
            <w:pPr>
              <w:jc w:val="center"/>
              <w:rPr>
                <w:rFonts w:ascii="Times New Roman" w:hAnsi="Times New Roman" w:cs="Times New Roman"/>
                <w:iCs/>
                <w:sz w:val="24"/>
                <w:szCs w:val="24"/>
                <w:lang w:eastAsia="lt-LT" w:bidi="ar-SA"/>
              </w:rPr>
            </w:pPr>
          </w:p>
        </w:tc>
        <w:tc>
          <w:tcPr>
            <w:tcW w:w="709" w:type="dxa"/>
          </w:tcPr>
          <w:p w14:paraId="769D2761" w14:textId="77777777" w:rsidR="005E03AD" w:rsidRDefault="005E03AD" w:rsidP="009F09C4">
            <w:pPr>
              <w:jc w:val="center"/>
              <w:rPr>
                <w:rFonts w:ascii="Times New Roman" w:hAnsi="Times New Roman" w:cs="Times New Roman"/>
                <w:iCs/>
                <w:sz w:val="24"/>
                <w:szCs w:val="24"/>
                <w:lang w:eastAsia="lt-LT" w:bidi="ar-SA"/>
              </w:rPr>
            </w:pPr>
          </w:p>
          <w:p w14:paraId="62D9A7AC" w14:textId="639F701E" w:rsidR="0096469B" w:rsidRPr="00DA21AD" w:rsidRDefault="0096469B" w:rsidP="009F09C4">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p>
        </w:tc>
      </w:tr>
      <w:tr w:rsidR="0096469B" w:rsidRPr="00A509BF" w14:paraId="566D2F6A" w14:textId="573807C7" w:rsidTr="005E03AD">
        <w:trPr>
          <w:trHeight w:val="90"/>
        </w:trPr>
        <w:tc>
          <w:tcPr>
            <w:tcW w:w="709" w:type="dxa"/>
          </w:tcPr>
          <w:p w14:paraId="1EF6D112" w14:textId="393FB37D" w:rsidR="0096469B" w:rsidRPr="00DA21AD" w:rsidRDefault="0096469B" w:rsidP="00DD286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2</w:t>
            </w:r>
            <w:r w:rsidR="00D52AF2">
              <w:rPr>
                <w:rFonts w:ascii="Times New Roman" w:hAnsi="Times New Roman" w:cs="Times New Roman"/>
                <w:iCs/>
                <w:sz w:val="24"/>
                <w:szCs w:val="24"/>
                <w:lang w:eastAsia="lt-LT" w:bidi="ar-SA"/>
              </w:rPr>
              <w:t>1</w:t>
            </w:r>
            <w:r w:rsidRPr="00DA21AD">
              <w:rPr>
                <w:rFonts w:ascii="Times New Roman" w:hAnsi="Times New Roman" w:cs="Times New Roman"/>
                <w:iCs/>
                <w:sz w:val="24"/>
                <w:szCs w:val="24"/>
                <w:lang w:eastAsia="lt-LT" w:bidi="ar-SA"/>
              </w:rPr>
              <w:t>.</w:t>
            </w:r>
          </w:p>
        </w:tc>
        <w:tc>
          <w:tcPr>
            <w:tcW w:w="2126" w:type="dxa"/>
          </w:tcPr>
          <w:p w14:paraId="4DCF8457" w14:textId="77777777" w:rsidR="00A85ACE" w:rsidRDefault="009F09C4" w:rsidP="00DD286E">
            <w:pP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Mokymai</w:t>
            </w:r>
            <w:r w:rsidR="0096469B" w:rsidRPr="00DA21AD">
              <w:rPr>
                <w:rFonts w:ascii="Times New Roman" w:eastAsia="Times New Roman" w:hAnsi="Times New Roman" w:cs="Times New Roman"/>
                <w:iCs/>
                <w:color w:val="000000"/>
                <w:sz w:val="24"/>
                <w:szCs w:val="24"/>
                <w:lang w:eastAsia="lt-LT" w:bidi="ar-SA"/>
              </w:rPr>
              <w:br/>
              <w:t xml:space="preserve">,,Hibridinės klasės įrangos naudojimo galimybės” </w:t>
            </w:r>
          </w:p>
          <w:p w14:paraId="7DBF6F69" w14:textId="1246D159" w:rsidR="0096469B" w:rsidRPr="00DA21AD" w:rsidRDefault="00A85ACE" w:rsidP="00DD286E">
            <w:pPr>
              <w:rPr>
                <w:rFonts w:ascii="Times New Roman" w:hAnsi="Times New Roman" w:cs="Times New Roman"/>
                <w:iCs/>
                <w:sz w:val="24"/>
                <w:szCs w:val="24"/>
                <w:lang w:eastAsia="lt-LT" w:bidi="ar-SA"/>
              </w:rPr>
            </w:pPr>
            <w:r>
              <w:rPr>
                <w:rFonts w:ascii="Times New Roman" w:eastAsia="Times New Roman" w:hAnsi="Times New Roman" w:cs="Times New Roman"/>
                <w:iCs/>
                <w:color w:val="000000"/>
                <w:sz w:val="24"/>
                <w:szCs w:val="24"/>
                <w:lang w:eastAsia="lt-LT" w:bidi="ar-SA"/>
              </w:rPr>
              <w:t>(</w:t>
            </w:r>
            <w:r w:rsidR="0096469B" w:rsidRPr="00DA21AD">
              <w:rPr>
                <w:rFonts w:ascii="Times New Roman" w:eastAsia="Times New Roman" w:hAnsi="Times New Roman" w:cs="Times New Roman"/>
                <w:iCs/>
                <w:color w:val="000000"/>
                <w:sz w:val="24"/>
                <w:szCs w:val="24"/>
                <w:lang w:eastAsia="lt-LT" w:bidi="ar-SA"/>
              </w:rPr>
              <w:t>2023-12-01</w:t>
            </w:r>
            <w:r>
              <w:rPr>
                <w:rFonts w:ascii="Times New Roman" w:eastAsia="Times New Roman" w:hAnsi="Times New Roman" w:cs="Times New Roman"/>
                <w:iCs/>
                <w:color w:val="000000"/>
                <w:sz w:val="24"/>
                <w:szCs w:val="24"/>
                <w:lang w:eastAsia="lt-LT" w:bidi="ar-SA"/>
              </w:rPr>
              <w:t>)</w:t>
            </w:r>
          </w:p>
        </w:tc>
        <w:tc>
          <w:tcPr>
            <w:tcW w:w="992" w:type="dxa"/>
          </w:tcPr>
          <w:p w14:paraId="047FEB56" w14:textId="77777777" w:rsidR="005E03AD" w:rsidRDefault="005E03AD" w:rsidP="00DD286E">
            <w:pPr>
              <w:jc w:val="center"/>
              <w:rPr>
                <w:rFonts w:ascii="Times New Roman" w:hAnsi="Times New Roman" w:cs="Times New Roman"/>
                <w:iCs/>
                <w:sz w:val="24"/>
                <w:szCs w:val="24"/>
                <w:lang w:eastAsia="lt-LT" w:bidi="ar-SA"/>
              </w:rPr>
            </w:pPr>
          </w:p>
          <w:p w14:paraId="3422011D" w14:textId="62BE24BB" w:rsidR="0096469B" w:rsidRPr="00DA21AD" w:rsidRDefault="00BB364D"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15</w:t>
            </w:r>
          </w:p>
        </w:tc>
        <w:tc>
          <w:tcPr>
            <w:tcW w:w="1276" w:type="dxa"/>
          </w:tcPr>
          <w:p w14:paraId="179173A7" w14:textId="43784710" w:rsidR="0096469B" w:rsidRPr="00DA21AD" w:rsidRDefault="0096469B" w:rsidP="00DD286E">
            <w:pPr>
              <w:jc w:val="center"/>
              <w:rPr>
                <w:rFonts w:ascii="Times New Roman" w:hAnsi="Times New Roman" w:cs="Times New Roman"/>
                <w:iCs/>
                <w:sz w:val="24"/>
                <w:szCs w:val="24"/>
                <w:lang w:eastAsia="lt-LT" w:bidi="ar-SA"/>
              </w:rPr>
            </w:pPr>
          </w:p>
        </w:tc>
        <w:tc>
          <w:tcPr>
            <w:tcW w:w="993" w:type="dxa"/>
          </w:tcPr>
          <w:p w14:paraId="420E9766" w14:textId="77777777" w:rsidR="0096469B" w:rsidRPr="00DA21AD" w:rsidRDefault="0096469B" w:rsidP="00DD286E">
            <w:pPr>
              <w:jc w:val="center"/>
              <w:rPr>
                <w:rFonts w:ascii="Times New Roman" w:hAnsi="Times New Roman" w:cs="Times New Roman"/>
                <w:iCs/>
                <w:sz w:val="24"/>
                <w:szCs w:val="24"/>
                <w:lang w:eastAsia="lt-LT" w:bidi="ar-SA"/>
              </w:rPr>
            </w:pPr>
          </w:p>
        </w:tc>
        <w:tc>
          <w:tcPr>
            <w:tcW w:w="1417" w:type="dxa"/>
          </w:tcPr>
          <w:p w14:paraId="7662B58B" w14:textId="0A33AAE5" w:rsidR="0096469B" w:rsidRPr="00DA21AD" w:rsidRDefault="0096469B" w:rsidP="00DD286E">
            <w:pPr>
              <w:jc w:val="center"/>
              <w:rPr>
                <w:rFonts w:ascii="Times New Roman" w:hAnsi="Times New Roman" w:cs="Times New Roman"/>
                <w:iCs/>
                <w:sz w:val="24"/>
                <w:szCs w:val="24"/>
                <w:lang w:eastAsia="lt-LT" w:bidi="ar-SA"/>
              </w:rPr>
            </w:pPr>
          </w:p>
        </w:tc>
        <w:tc>
          <w:tcPr>
            <w:tcW w:w="1276" w:type="dxa"/>
          </w:tcPr>
          <w:p w14:paraId="0E1C4037" w14:textId="77777777" w:rsidR="005E03AD" w:rsidRDefault="005E03AD" w:rsidP="00DD286E">
            <w:pPr>
              <w:jc w:val="center"/>
              <w:rPr>
                <w:rFonts w:ascii="Times New Roman" w:hAnsi="Times New Roman" w:cs="Times New Roman"/>
                <w:iCs/>
                <w:sz w:val="24"/>
                <w:szCs w:val="24"/>
                <w:lang w:eastAsia="lt-LT" w:bidi="ar-SA"/>
              </w:rPr>
            </w:pPr>
          </w:p>
          <w:p w14:paraId="43DB7D92" w14:textId="3A73F8CA" w:rsidR="0096469B" w:rsidRPr="00DA21AD" w:rsidRDefault="009F09C4"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709" w:type="dxa"/>
          </w:tcPr>
          <w:p w14:paraId="1B8F51CF" w14:textId="77777777" w:rsidR="0096469B" w:rsidRPr="00DA21AD" w:rsidRDefault="0096469B" w:rsidP="00DD286E">
            <w:pPr>
              <w:jc w:val="center"/>
              <w:rPr>
                <w:rFonts w:ascii="Times New Roman" w:hAnsi="Times New Roman" w:cs="Times New Roman"/>
                <w:iCs/>
                <w:sz w:val="24"/>
                <w:szCs w:val="24"/>
                <w:lang w:eastAsia="lt-LT" w:bidi="ar-SA"/>
              </w:rPr>
            </w:pPr>
          </w:p>
        </w:tc>
      </w:tr>
      <w:tr w:rsidR="0096469B" w:rsidRPr="00A509BF" w14:paraId="7388163D" w14:textId="1F20418E" w:rsidTr="005E03AD">
        <w:trPr>
          <w:trHeight w:val="120"/>
        </w:trPr>
        <w:tc>
          <w:tcPr>
            <w:tcW w:w="709" w:type="dxa"/>
          </w:tcPr>
          <w:p w14:paraId="5BD60895" w14:textId="02770746" w:rsidR="0096469B" w:rsidRPr="00DA21AD" w:rsidRDefault="00D52AF2" w:rsidP="00DD286E">
            <w:pPr>
              <w:rPr>
                <w:rFonts w:ascii="Times New Roman" w:hAnsi="Times New Roman" w:cs="Times New Roman"/>
                <w:iCs/>
                <w:sz w:val="24"/>
                <w:szCs w:val="24"/>
                <w:lang w:eastAsia="lt-LT" w:bidi="ar-SA"/>
              </w:rPr>
            </w:pPr>
            <w:r>
              <w:br w:type="page"/>
            </w:r>
            <w:r w:rsidR="0096469B" w:rsidRPr="00DA21AD">
              <w:rPr>
                <w:rFonts w:ascii="Times New Roman" w:hAnsi="Times New Roman" w:cs="Times New Roman"/>
                <w:iCs/>
                <w:sz w:val="24"/>
                <w:szCs w:val="24"/>
                <w:lang w:eastAsia="lt-LT" w:bidi="ar-SA"/>
              </w:rPr>
              <w:t>2</w:t>
            </w:r>
            <w:r>
              <w:rPr>
                <w:rFonts w:ascii="Times New Roman" w:hAnsi="Times New Roman" w:cs="Times New Roman"/>
                <w:iCs/>
                <w:sz w:val="24"/>
                <w:szCs w:val="24"/>
                <w:lang w:eastAsia="lt-LT" w:bidi="ar-SA"/>
              </w:rPr>
              <w:t>2</w:t>
            </w:r>
            <w:r w:rsidR="0096469B" w:rsidRPr="00DA21AD">
              <w:rPr>
                <w:rFonts w:ascii="Times New Roman" w:hAnsi="Times New Roman" w:cs="Times New Roman"/>
                <w:iCs/>
                <w:sz w:val="24"/>
                <w:szCs w:val="24"/>
                <w:lang w:eastAsia="lt-LT" w:bidi="ar-SA"/>
              </w:rPr>
              <w:t>.</w:t>
            </w:r>
          </w:p>
        </w:tc>
        <w:tc>
          <w:tcPr>
            <w:tcW w:w="2126" w:type="dxa"/>
          </w:tcPr>
          <w:p w14:paraId="55B75145" w14:textId="77777777" w:rsidR="00A85ACE" w:rsidRDefault="0096469B" w:rsidP="00DD286E">
            <w:pPr>
              <w:rPr>
                <w:rFonts w:ascii="Times New Roman" w:eastAsia="Times New Roman" w:hAnsi="Times New Roman" w:cs="Times New Roman"/>
                <w:iCs/>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Seminaras</w:t>
            </w:r>
            <w:r w:rsidRPr="00DA21AD">
              <w:rPr>
                <w:rFonts w:ascii="Times New Roman" w:eastAsia="Times New Roman" w:hAnsi="Times New Roman" w:cs="Times New Roman"/>
                <w:iCs/>
                <w:color w:val="000000"/>
                <w:sz w:val="24"/>
                <w:szCs w:val="24"/>
                <w:lang w:eastAsia="lt-LT" w:bidi="ar-SA"/>
              </w:rPr>
              <w:br/>
              <w:t xml:space="preserve">„Produktyvus darbas ir drausmė </w:t>
            </w:r>
            <w:r w:rsidRPr="00DA21AD">
              <w:rPr>
                <w:rFonts w:ascii="Times New Roman" w:eastAsia="Times New Roman" w:hAnsi="Times New Roman" w:cs="Times New Roman"/>
                <w:iCs/>
                <w:color w:val="000000"/>
                <w:sz w:val="24"/>
                <w:szCs w:val="24"/>
                <w:lang w:eastAsia="lt-LT" w:bidi="ar-SA"/>
              </w:rPr>
              <w:br/>
              <w:t>klasėje – metodologinės prieitys“</w:t>
            </w:r>
            <w:r w:rsidRPr="00DA21AD">
              <w:rPr>
                <w:rFonts w:ascii="Times New Roman" w:eastAsia="Times New Roman" w:hAnsi="Times New Roman" w:cs="Times New Roman"/>
                <w:iCs/>
                <w:color w:val="000000"/>
                <w:sz w:val="24"/>
                <w:szCs w:val="24"/>
                <w:lang w:eastAsia="lt-LT" w:bidi="ar-SA"/>
              </w:rPr>
              <w:br/>
              <w:t>(8 val.)</w:t>
            </w:r>
            <w:r w:rsidRPr="00DA21AD">
              <w:rPr>
                <w:rFonts w:ascii="Times New Roman" w:eastAsia="Times New Roman" w:hAnsi="Times New Roman" w:cs="Times New Roman"/>
                <w:iCs/>
                <w:color w:val="000000"/>
                <w:sz w:val="24"/>
                <w:szCs w:val="24"/>
                <w:lang w:eastAsia="lt-LT" w:bidi="ar-SA"/>
              </w:rPr>
              <w:br/>
            </w:r>
            <w:r w:rsidRPr="00A85ACE">
              <w:rPr>
                <w:rFonts w:ascii="Times New Roman" w:eastAsia="Times New Roman" w:hAnsi="Times New Roman" w:cs="Times New Roman"/>
                <w:i/>
                <w:color w:val="000000"/>
                <w:sz w:val="24"/>
                <w:szCs w:val="24"/>
                <w:lang w:eastAsia="lt-LT" w:bidi="ar-SA"/>
              </w:rPr>
              <w:t>(5 prioritetas)</w:t>
            </w:r>
            <w:r w:rsidRPr="00DA21AD">
              <w:rPr>
                <w:rFonts w:ascii="Times New Roman" w:eastAsia="Times New Roman" w:hAnsi="Times New Roman" w:cs="Times New Roman"/>
                <w:iCs/>
                <w:color w:val="000000"/>
                <w:sz w:val="24"/>
                <w:szCs w:val="24"/>
                <w:lang w:eastAsia="lt-LT" w:bidi="ar-SA"/>
              </w:rPr>
              <w:t xml:space="preserve"> </w:t>
            </w:r>
          </w:p>
          <w:p w14:paraId="3D141DD6" w14:textId="0A87676E" w:rsidR="0096469B" w:rsidRPr="00372C97" w:rsidRDefault="0096469B" w:rsidP="00DD286E">
            <w:pPr>
              <w:rPr>
                <w:rFonts w:ascii="Times New Roman" w:eastAsia="Times New Roman" w:hAnsi="Times New Roman" w:cs="Times New Roman"/>
                <w:iCs/>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(2023-12-04, 2023-12-05)</w:t>
            </w:r>
          </w:p>
        </w:tc>
        <w:tc>
          <w:tcPr>
            <w:tcW w:w="992" w:type="dxa"/>
          </w:tcPr>
          <w:p w14:paraId="73ECD1FA" w14:textId="77777777" w:rsidR="005E03AD" w:rsidRDefault="005E03AD" w:rsidP="0096469B">
            <w:pPr>
              <w:jc w:val="center"/>
              <w:rPr>
                <w:rFonts w:ascii="Times New Roman" w:hAnsi="Times New Roman" w:cs="Times New Roman"/>
                <w:iCs/>
                <w:sz w:val="24"/>
                <w:szCs w:val="24"/>
                <w:lang w:eastAsia="lt-LT" w:bidi="ar-SA"/>
              </w:rPr>
            </w:pPr>
          </w:p>
          <w:p w14:paraId="47C96F30" w14:textId="17AD71A0" w:rsidR="0096469B" w:rsidRPr="00DA21AD" w:rsidRDefault="0096469B"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88</w:t>
            </w:r>
          </w:p>
        </w:tc>
        <w:tc>
          <w:tcPr>
            <w:tcW w:w="1276" w:type="dxa"/>
          </w:tcPr>
          <w:p w14:paraId="412DCFD3" w14:textId="77777777" w:rsidR="005E03AD" w:rsidRDefault="005E03AD" w:rsidP="0096469B">
            <w:pPr>
              <w:jc w:val="center"/>
              <w:rPr>
                <w:rFonts w:ascii="Times New Roman" w:hAnsi="Times New Roman" w:cs="Times New Roman"/>
                <w:iCs/>
                <w:sz w:val="24"/>
                <w:szCs w:val="24"/>
                <w:lang w:eastAsia="lt-LT" w:bidi="ar-SA"/>
              </w:rPr>
            </w:pPr>
          </w:p>
          <w:p w14:paraId="15BB531D" w14:textId="5F404F44" w:rsidR="0096469B" w:rsidRPr="00DA21AD" w:rsidRDefault="0096469B"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2</w:t>
            </w:r>
          </w:p>
        </w:tc>
        <w:tc>
          <w:tcPr>
            <w:tcW w:w="993" w:type="dxa"/>
          </w:tcPr>
          <w:p w14:paraId="4E704EBC" w14:textId="77777777" w:rsidR="0096469B" w:rsidRPr="00DA21AD" w:rsidRDefault="0096469B" w:rsidP="00DD286E">
            <w:pPr>
              <w:rPr>
                <w:rFonts w:ascii="Times New Roman" w:hAnsi="Times New Roman" w:cs="Times New Roman"/>
                <w:iCs/>
                <w:sz w:val="24"/>
                <w:szCs w:val="24"/>
                <w:lang w:eastAsia="lt-LT" w:bidi="ar-SA"/>
              </w:rPr>
            </w:pPr>
          </w:p>
        </w:tc>
        <w:tc>
          <w:tcPr>
            <w:tcW w:w="1417" w:type="dxa"/>
          </w:tcPr>
          <w:p w14:paraId="79FD7DAE" w14:textId="77777777" w:rsidR="0096469B" w:rsidRPr="00DA21AD" w:rsidRDefault="0096469B" w:rsidP="00DD286E">
            <w:pPr>
              <w:rPr>
                <w:rFonts w:ascii="Times New Roman" w:hAnsi="Times New Roman" w:cs="Times New Roman"/>
                <w:iCs/>
                <w:sz w:val="24"/>
                <w:szCs w:val="24"/>
                <w:lang w:eastAsia="lt-LT" w:bidi="ar-SA"/>
              </w:rPr>
            </w:pPr>
          </w:p>
        </w:tc>
        <w:tc>
          <w:tcPr>
            <w:tcW w:w="1276" w:type="dxa"/>
          </w:tcPr>
          <w:p w14:paraId="0CCB6FAE" w14:textId="77777777" w:rsidR="0096469B" w:rsidRPr="00DA21AD" w:rsidRDefault="0096469B" w:rsidP="00DD286E">
            <w:pPr>
              <w:rPr>
                <w:rFonts w:ascii="Times New Roman" w:hAnsi="Times New Roman" w:cs="Times New Roman"/>
                <w:iCs/>
                <w:sz w:val="24"/>
                <w:szCs w:val="24"/>
                <w:lang w:eastAsia="lt-LT" w:bidi="ar-SA"/>
              </w:rPr>
            </w:pPr>
          </w:p>
        </w:tc>
        <w:tc>
          <w:tcPr>
            <w:tcW w:w="709" w:type="dxa"/>
          </w:tcPr>
          <w:p w14:paraId="337FA9D2" w14:textId="77777777" w:rsidR="0096469B" w:rsidRPr="00DA21AD" w:rsidRDefault="0096469B" w:rsidP="00DD286E">
            <w:pPr>
              <w:rPr>
                <w:rFonts w:ascii="Times New Roman" w:hAnsi="Times New Roman" w:cs="Times New Roman"/>
                <w:iCs/>
                <w:sz w:val="24"/>
                <w:szCs w:val="24"/>
                <w:lang w:eastAsia="lt-LT" w:bidi="ar-SA"/>
              </w:rPr>
            </w:pPr>
          </w:p>
        </w:tc>
      </w:tr>
      <w:tr w:rsidR="0096469B" w:rsidRPr="00A509BF" w14:paraId="27F82611" w14:textId="20A15184" w:rsidTr="005E03AD">
        <w:trPr>
          <w:trHeight w:val="75"/>
        </w:trPr>
        <w:tc>
          <w:tcPr>
            <w:tcW w:w="709" w:type="dxa"/>
          </w:tcPr>
          <w:p w14:paraId="751DE5BD" w14:textId="7472CB39" w:rsidR="0096469B" w:rsidRPr="00DA21AD" w:rsidRDefault="0096469B" w:rsidP="00DD286E">
            <w:pP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2</w:t>
            </w:r>
            <w:r w:rsidR="00D52AF2">
              <w:rPr>
                <w:rFonts w:ascii="Times New Roman" w:hAnsi="Times New Roman" w:cs="Times New Roman"/>
                <w:iCs/>
                <w:sz w:val="24"/>
                <w:szCs w:val="24"/>
                <w:lang w:eastAsia="lt-LT" w:bidi="ar-SA"/>
              </w:rPr>
              <w:t>3</w:t>
            </w:r>
            <w:r w:rsidRPr="00DA21AD">
              <w:rPr>
                <w:rFonts w:ascii="Times New Roman" w:hAnsi="Times New Roman" w:cs="Times New Roman"/>
                <w:iCs/>
                <w:sz w:val="24"/>
                <w:szCs w:val="24"/>
                <w:lang w:eastAsia="lt-LT" w:bidi="ar-SA"/>
              </w:rPr>
              <w:t xml:space="preserve">. </w:t>
            </w:r>
          </w:p>
        </w:tc>
        <w:tc>
          <w:tcPr>
            <w:tcW w:w="2126" w:type="dxa"/>
          </w:tcPr>
          <w:p w14:paraId="511ECCA4" w14:textId="77777777" w:rsidR="00A85ACE" w:rsidRDefault="0096469B" w:rsidP="00DD286E">
            <w:pPr>
              <w:rPr>
                <w:rFonts w:ascii="Times New Roman" w:eastAsia="Times New Roman" w:hAnsi="Times New Roman" w:cs="Times New Roman"/>
                <w:iCs/>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Seminaras</w:t>
            </w:r>
            <w:r w:rsidRPr="00DA21AD">
              <w:rPr>
                <w:rFonts w:ascii="Times New Roman" w:eastAsia="Times New Roman" w:hAnsi="Times New Roman" w:cs="Times New Roman"/>
                <w:iCs/>
                <w:color w:val="000000"/>
                <w:sz w:val="24"/>
                <w:szCs w:val="24"/>
                <w:lang w:eastAsia="lt-LT" w:bidi="ar-SA"/>
              </w:rPr>
              <w:br/>
              <w:t>,,Mokytojų kolektyvo telkimas pozityvių tarpusavio santykių kūrimui ir palaikymui” (6 val.)</w:t>
            </w:r>
            <w:r w:rsidRPr="00DA21AD">
              <w:rPr>
                <w:rFonts w:ascii="Times New Roman" w:eastAsia="Times New Roman" w:hAnsi="Times New Roman" w:cs="Times New Roman"/>
                <w:iCs/>
                <w:color w:val="000000"/>
                <w:sz w:val="24"/>
                <w:szCs w:val="24"/>
                <w:lang w:eastAsia="lt-LT" w:bidi="ar-SA"/>
              </w:rPr>
              <w:br/>
            </w:r>
            <w:r w:rsidRPr="00A85ACE">
              <w:rPr>
                <w:rFonts w:ascii="Times New Roman" w:eastAsia="Times New Roman" w:hAnsi="Times New Roman" w:cs="Times New Roman"/>
                <w:i/>
                <w:color w:val="000000"/>
                <w:sz w:val="24"/>
                <w:szCs w:val="24"/>
                <w:lang w:eastAsia="lt-LT" w:bidi="ar-SA"/>
              </w:rPr>
              <w:t>(5 prioritetas)</w:t>
            </w:r>
            <w:r w:rsidRPr="00DA21AD">
              <w:rPr>
                <w:rFonts w:ascii="Times New Roman" w:eastAsia="Times New Roman" w:hAnsi="Times New Roman" w:cs="Times New Roman"/>
                <w:iCs/>
                <w:color w:val="000000"/>
                <w:sz w:val="24"/>
                <w:szCs w:val="24"/>
                <w:lang w:eastAsia="lt-LT" w:bidi="ar-SA"/>
              </w:rPr>
              <w:t xml:space="preserve"> </w:t>
            </w:r>
          </w:p>
          <w:p w14:paraId="17037D32" w14:textId="010279E6" w:rsidR="0096469B" w:rsidRPr="00DA21AD" w:rsidRDefault="00A85ACE" w:rsidP="00DD286E">
            <w:pPr>
              <w:rPr>
                <w:rFonts w:ascii="Times New Roman" w:hAnsi="Times New Roman" w:cs="Times New Roman"/>
                <w:iCs/>
                <w:sz w:val="24"/>
                <w:szCs w:val="24"/>
                <w:lang w:eastAsia="lt-LT" w:bidi="ar-SA"/>
              </w:rPr>
            </w:pPr>
            <w:r>
              <w:rPr>
                <w:rFonts w:ascii="Times New Roman" w:eastAsia="Times New Roman" w:hAnsi="Times New Roman" w:cs="Times New Roman"/>
                <w:iCs/>
                <w:color w:val="000000"/>
                <w:sz w:val="24"/>
                <w:szCs w:val="24"/>
                <w:lang w:eastAsia="lt-LT" w:bidi="ar-SA"/>
              </w:rPr>
              <w:t>(</w:t>
            </w:r>
            <w:r w:rsidR="0096469B" w:rsidRPr="00DA21AD">
              <w:rPr>
                <w:rFonts w:ascii="Times New Roman" w:eastAsia="Times New Roman" w:hAnsi="Times New Roman" w:cs="Times New Roman"/>
                <w:iCs/>
                <w:color w:val="000000"/>
                <w:sz w:val="24"/>
                <w:szCs w:val="24"/>
                <w:lang w:eastAsia="lt-LT" w:bidi="ar-SA"/>
              </w:rPr>
              <w:t>2023-12-15</w:t>
            </w:r>
            <w:r>
              <w:rPr>
                <w:rFonts w:ascii="Times New Roman" w:eastAsia="Times New Roman" w:hAnsi="Times New Roman" w:cs="Times New Roman"/>
                <w:iCs/>
                <w:color w:val="000000"/>
                <w:sz w:val="24"/>
                <w:szCs w:val="24"/>
                <w:lang w:eastAsia="lt-LT" w:bidi="ar-SA"/>
              </w:rPr>
              <w:t>)</w:t>
            </w:r>
          </w:p>
        </w:tc>
        <w:tc>
          <w:tcPr>
            <w:tcW w:w="992" w:type="dxa"/>
          </w:tcPr>
          <w:p w14:paraId="4B161FA0" w14:textId="77777777" w:rsidR="005E03AD" w:rsidRDefault="005E03AD" w:rsidP="0096469B">
            <w:pPr>
              <w:jc w:val="center"/>
              <w:rPr>
                <w:rFonts w:ascii="Times New Roman" w:hAnsi="Times New Roman" w:cs="Times New Roman"/>
                <w:iCs/>
                <w:sz w:val="24"/>
                <w:szCs w:val="24"/>
                <w:lang w:eastAsia="lt-LT" w:bidi="ar-SA"/>
              </w:rPr>
            </w:pPr>
          </w:p>
          <w:p w14:paraId="7BE6B29D" w14:textId="05FCB771" w:rsidR="0096469B" w:rsidRPr="00DA21AD" w:rsidRDefault="0096469B"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16</w:t>
            </w:r>
          </w:p>
        </w:tc>
        <w:tc>
          <w:tcPr>
            <w:tcW w:w="1276" w:type="dxa"/>
          </w:tcPr>
          <w:p w14:paraId="586AFBCF" w14:textId="77777777" w:rsidR="005E03AD" w:rsidRDefault="005E03AD" w:rsidP="0096469B">
            <w:pPr>
              <w:jc w:val="center"/>
              <w:rPr>
                <w:rFonts w:ascii="Times New Roman" w:hAnsi="Times New Roman" w:cs="Times New Roman"/>
                <w:iCs/>
                <w:sz w:val="24"/>
                <w:szCs w:val="24"/>
                <w:lang w:eastAsia="lt-LT" w:bidi="ar-SA"/>
              </w:rPr>
            </w:pPr>
          </w:p>
          <w:p w14:paraId="5C5F2DDD" w14:textId="2AC81218" w:rsidR="0096469B" w:rsidRPr="00DA21AD" w:rsidRDefault="0096469B"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p>
        </w:tc>
        <w:tc>
          <w:tcPr>
            <w:tcW w:w="993" w:type="dxa"/>
          </w:tcPr>
          <w:p w14:paraId="4A6F68CD" w14:textId="77777777" w:rsidR="0096469B" w:rsidRPr="00DA21AD" w:rsidRDefault="0096469B" w:rsidP="0096469B">
            <w:pPr>
              <w:jc w:val="center"/>
              <w:rPr>
                <w:rFonts w:ascii="Times New Roman" w:hAnsi="Times New Roman" w:cs="Times New Roman"/>
                <w:iCs/>
                <w:sz w:val="24"/>
                <w:szCs w:val="24"/>
                <w:lang w:eastAsia="lt-LT" w:bidi="ar-SA"/>
              </w:rPr>
            </w:pPr>
          </w:p>
        </w:tc>
        <w:tc>
          <w:tcPr>
            <w:tcW w:w="1417" w:type="dxa"/>
          </w:tcPr>
          <w:p w14:paraId="314DD14D" w14:textId="77777777" w:rsidR="0096469B" w:rsidRPr="00DA21AD" w:rsidRDefault="0096469B" w:rsidP="00DD286E">
            <w:pPr>
              <w:rPr>
                <w:rFonts w:ascii="Times New Roman" w:hAnsi="Times New Roman" w:cs="Times New Roman"/>
                <w:iCs/>
                <w:sz w:val="24"/>
                <w:szCs w:val="24"/>
                <w:lang w:eastAsia="lt-LT" w:bidi="ar-SA"/>
              </w:rPr>
            </w:pPr>
          </w:p>
        </w:tc>
        <w:tc>
          <w:tcPr>
            <w:tcW w:w="1276" w:type="dxa"/>
          </w:tcPr>
          <w:p w14:paraId="1163426E" w14:textId="77777777" w:rsidR="0096469B" w:rsidRPr="00DA21AD" w:rsidRDefault="0096469B" w:rsidP="00DD286E">
            <w:pPr>
              <w:rPr>
                <w:rFonts w:ascii="Times New Roman" w:hAnsi="Times New Roman" w:cs="Times New Roman"/>
                <w:iCs/>
                <w:sz w:val="24"/>
                <w:szCs w:val="24"/>
                <w:lang w:eastAsia="lt-LT" w:bidi="ar-SA"/>
              </w:rPr>
            </w:pPr>
          </w:p>
        </w:tc>
        <w:tc>
          <w:tcPr>
            <w:tcW w:w="709" w:type="dxa"/>
          </w:tcPr>
          <w:p w14:paraId="67C0F3AA" w14:textId="77777777" w:rsidR="0096469B" w:rsidRPr="00DA21AD" w:rsidRDefault="0096469B" w:rsidP="00DD286E">
            <w:pPr>
              <w:rPr>
                <w:rFonts w:ascii="Times New Roman" w:hAnsi="Times New Roman" w:cs="Times New Roman"/>
                <w:iCs/>
                <w:sz w:val="24"/>
                <w:szCs w:val="24"/>
                <w:lang w:eastAsia="lt-LT" w:bidi="ar-SA"/>
              </w:rPr>
            </w:pPr>
          </w:p>
        </w:tc>
      </w:tr>
      <w:tr w:rsidR="0096469B" w:rsidRPr="00A509BF" w14:paraId="6B3F5BB0" w14:textId="151E025D" w:rsidTr="005E03AD">
        <w:trPr>
          <w:trHeight w:val="150"/>
        </w:trPr>
        <w:tc>
          <w:tcPr>
            <w:tcW w:w="709" w:type="dxa"/>
          </w:tcPr>
          <w:p w14:paraId="173AF480" w14:textId="43E1AB09" w:rsidR="0096469B" w:rsidRPr="00DA21AD" w:rsidRDefault="0096469B" w:rsidP="00DD286E">
            <w:pP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2</w:t>
            </w:r>
            <w:r w:rsidR="00D52AF2">
              <w:rPr>
                <w:rFonts w:ascii="Times New Roman" w:hAnsi="Times New Roman" w:cs="Times New Roman"/>
                <w:iCs/>
                <w:sz w:val="24"/>
                <w:szCs w:val="24"/>
                <w:lang w:eastAsia="lt-LT" w:bidi="ar-SA"/>
              </w:rPr>
              <w:t>4</w:t>
            </w:r>
            <w:r w:rsidRPr="00DA21AD">
              <w:rPr>
                <w:rFonts w:ascii="Times New Roman" w:hAnsi="Times New Roman" w:cs="Times New Roman"/>
                <w:iCs/>
                <w:sz w:val="24"/>
                <w:szCs w:val="24"/>
                <w:lang w:eastAsia="lt-LT" w:bidi="ar-SA"/>
              </w:rPr>
              <w:t xml:space="preserve">. </w:t>
            </w:r>
          </w:p>
        </w:tc>
        <w:tc>
          <w:tcPr>
            <w:tcW w:w="2126" w:type="dxa"/>
          </w:tcPr>
          <w:p w14:paraId="44C8835B" w14:textId="77777777" w:rsidR="00A85ACE" w:rsidRDefault="0096469B" w:rsidP="00DD286E">
            <w:pPr>
              <w:rPr>
                <w:rFonts w:ascii="Times New Roman" w:eastAsia="Times New Roman" w:hAnsi="Times New Roman" w:cs="Times New Roman"/>
                <w:iCs/>
                <w:color w:val="000000"/>
                <w:sz w:val="24"/>
                <w:szCs w:val="24"/>
                <w:lang w:eastAsia="lt-LT" w:bidi="ar-SA"/>
              </w:rPr>
            </w:pPr>
            <w:r w:rsidRPr="00DA21AD">
              <w:rPr>
                <w:rFonts w:ascii="Times New Roman" w:eastAsia="Times New Roman" w:hAnsi="Times New Roman" w:cs="Times New Roman"/>
                <w:iCs/>
                <w:color w:val="000000"/>
                <w:sz w:val="24"/>
                <w:szCs w:val="24"/>
                <w:lang w:eastAsia="lt-LT" w:bidi="ar-SA"/>
              </w:rPr>
              <w:t>Seminaras</w:t>
            </w:r>
            <w:r w:rsidRPr="00DA21AD">
              <w:rPr>
                <w:rFonts w:ascii="Times New Roman" w:eastAsia="Times New Roman" w:hAnsi="Times New Roman" w:cs="Times New Roman"/>
                <w:iCs/>
                <w:color w:val="000000"/>
                <w:sz w:val="24"/>
                <w:szCs w:val="24"/>
                <w:lang w:eastAsia="lt-LT" w:bidi="ar-SA"/>
              </w:rPr>
              <w:br/>
              <w:t xml:space="preserve">„Pozityvioji SUP turinčių vaikų socialinės įtraukties pusė: galimybės ir priemonės pokyčių įgyvendinimui” </w:t>
            </w:r>
            <w:r w:rsidRPr="00DA21AD">
              <w:rPr>
                <w:rFonts w:ascii="Times New Roman" w:eastAsia="Times New Roman" w:hAnsi="Times New Roman" w:cs="Times New Roman"/>
                <w:iCs/>
                <w:color w:val="000000"/>
                <w:sz w:val="24"/>
                <w:szCs w:val="24"/>
                <w:lang w:eastAsia="lt-LT" w:bidi="ar-SA"/>
              </w:rPr>
              <w:br/>
              <w:t>(8 val.)</w:t>
            </w:r>
            <w:r w:rsidRPr="00DA21AD">
              <w:rPr>
                <w:rFonts w:ascii="Times New Roman" w:eastAsia="Times New Roman" w:hAnsi="Times New Roman" w:cs="Times New Roman"/>
                <w:iCs/>
                <w:color w:val="000000"/>
                <w:sz w:val="24"/>
                <w:szCs w:val="24"/>
                <w:lang w:eastAsia="lt-LT" w:bidi="ar-SA"/>
              </w:rPr>
              <w:br/>
            </w:r>
            <w:r w:rsidRPr="00A85ACE">
              <w:rPr>
                <w:rFonts w:ascii="Times New Roman" w:eastAsia="Times New Roman" w:hAnsi="Times New Roman" w:cs="Times New Roman"/>
                <w:i/>
                <w:color w:val="000000"/>
                <w:sz w:val="24"/>
                <w:szCs w:val="24"/>
                <w:lang w:eastAsia="lt-LT" w:bidi="ar-SA"/>
              </w:rPr>
              <w:t>(2 prioritetas)</w:t>
            </w:r>
            <w:r w:rsidRPr="00DA21AD">
              <w:rPr>
                <w:rFonts w:ascii="Times New Roman" w:eastAsia="Times New Roman" w:hAnsi="Times New Roman" w:cs="Times New Roman"/>
                <w:iCs/>
                <w:color w:val="000000"/>
                <w:sz w:val="24"/>
                <w:szCs w:val="24"/>
                <w:lang w:eastAsia="lt-LT" w:bidi="ar-SA"/>
              </w:rPr>
              <w:t xml:space="preserve"> </w:t>
            </w:r>
          </w:p>
          <w:p w14:paraId="4BC29543" w14:textId="28569BFF" w:rsidR="0096469B" w:rsidRPr="00DA21AD" w:rsidRDefault="00A85ACE" w:rsidP="00DD286E">
            <w:pPr>
              <w:rPr>
                <w:rFonts w:ascii="Times New Roman" w:hAnsi="Times New Roman" w:cs="Times New Roman"/>
                <w:iCs/>
                <w:sz w:val="24"/>
                <w:szCs w:val="24"/>
                <w:lang w:eastAsia="lt-LT" w:bidi="ar-SA"/>
              </w:rPr>
            </w:pPr>
            <w:r>
              <w:rPr>
                <w:rFonts w:ascii="Times New Roman" w:eastAsia="Times New Roman" w:hAnsi="Times New Roman" w:cs="Times New Roman"/>
                <w:iCs/>
                <w:color w:val="000000"/>
                <w:sz w:val="24"/>
                <w:szCs w:val="24"/>
                <w:lang w:eastAsia="lt-LT" w:bidi="ar-SA"/>
              </w:rPr>
              <w:t>(</w:t>
            </w:r>
            <w:r w:rsidR="0096469B" w:rsidRPr="00DA21AD">
              <w:rPr>
                <w:rFonts w:ascii="Times New Roman" w:eastAsia="Times New Roman" w:hAnsi="Times New Roman" w:cs="Times New Roman"/>
                <w:iCs/>
                <w:color w:val="000000"/>
                <w:sz w:val="24"/>
                <w:szCs w:val="24"/>
                <w:lang w:eastAsia="lt-LT" w:bidi="ar-SA"/>
              </w:rPr>
              <w:t>2023-12-18</w:t>
            </w:r>
            <w:r>
              <w:rPr>
                <w:rFonts w:ascii="Times New Roman" w:eastAsia="Times New Roman" w:hAnsi="Times New Roman" w:cs="Times New Roman"/>
                <w:iCs/>
                <w:color w:val="000000"/>
                <w:sz w:val="24"/>
                <w:szCs w:val="24"/>
                <w:lang w:eastAsia="lt-LT" w:bidi="ar-SA"/>
              </w:rPr>
              <w:t>)</w:t>
            </w:r>
          </w:p>
        </w:tc>
        <w:tc>
          <w:tcPr>
            <w:tcW w:w="992" w:type="dxa"/>
          </w:tcPr>
          <w:p w14:paraId="293B493F" w14:textId="77777777" w:rsidR="005E03AD" w:rsidRDefault="005E03AD" w:rsidP="0096469B">
            <w:pPr>
              <w:jc w:val="center"/>
              <w:rPr>
                <w:rFonts w:ascii="Times New Roman" w:hAnsi="Times New Roman" w:cs="Times New Roman"/>
                <w:iCs/>
                <w:sz w:val="24"/>
                <w:szCs w:val="24"/>
                <w:lang w:eastAsia="lt-LT" w:bidi="ar-SA"/>
              </w:rPr>
            </w:pPr>
          </w:p>
          <w:p w14:paraId="02E4FF1D" w14:textId="1B4B0CEB" w:rsidR="0096469B" w:rsidRPr="00DA21AD" w:rsidRDefault="0096469B"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18</w:t>
            </w:r>
          </w:p>
        </w:tc>
        <w:tc>
          <w:tcPr>
            <w:tcW w:w="1276" w:type="dxa"/>
          </w:tcPr>
          <w:p w14:paraId="5A619EC1" w14:textId="77777777" w:rsidR="005E03AD" w:rsidRDefault="005E03AD" w:rsidP="0096469B">
            <w:pPr>
              <w:jc w:val="center"/>
              <w:rPr>
                <w:rFonts w:ascii="Times New Roman" w:hAnsi="Times New Roman" w:cs="Times New Roman"/>
                <w:iCs/>
                <w:sz w:val="24"/>
                <w:szCs w:val="24"/>
                <w:lang w:eastAsia="lt-LT" w:bidi="ar-SA"/>
              </w:rPr>
            </w:pPr>
          </w:p>
          <w:p w14:paraId="261BB1DC" w14:textId="6275C05D" w:rsidR="0096469B" w:rsidRPr="00DA21AD" w:rsidRDefault="0096469B" w:rsidP="0096469B">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p>
        </w:tc>
        <w:tc>
          <w:tcPr>
            <w:tcW w:w="993" w:type="dxa"/>
          </w:tcPr>
          <w:p w14:paraId="0F8312DA" w14:textId="77777777" w:rsidR="0096469B" w:rsidRPr="00DA21AD" w:rsidRDefault="0096469B" w:rsidP="00DD286E">
            <w:pPr>
              <w:rPr>
                <w:rFonts w:ascii="Times New Roman" w:hAnsi="Times New Roman" w:cs="Times New Roman"/>
                <w:iCs/>
                <w:sz w:val="24"/>
                <w:szCs w:val="24"/>
                <w:lang w:eastAsia="lt-LT" w:bidi="ar-SA"/>
              </w:rPr>
            </w:pPr>
          </w:p>
        </w:tc>
        <w:tc>
          <w:tcPr>
            <w:tcW w:w="1417" w:type="dxa"/>
          </w:tcPr>
          <w:p w14:paraId="4489599A" w14:textId="77777777" w:rsidR="0096469B" w:rsidRPr="00DA21AD" w:rsidRDefault="0096469B" w:rsidP="00DD286E">
            <w:pPr>
              <w:rPr>
                <w:rFonts w:ascii="Times New Roman" w:hAnsi="Times New Roman" w:cs="Times New Roman"/>
                <w:iCs/>
                <w:sz w:val="24"/>
                <w:szCs w:val="24"/>
                <w:lang w:eastAsia="lt-LT" w:bidi="ar-SA"/>
              </w:rPr>
            </w:pPr>
          </w:p>
        </w:tc>
        <w:tc>
          <w:tcPr>
            <w:tcW w:w="1276" w:type="dxa"/>
          </w:tcPr>
          <w:p w14:paraId="643F4B79" w14:textId="77777777" w:rsidR="0096469B" w:rsidRPr="00DA21AD" w:rsidRDefault="0096469B" w:rsidP="00DD286E">
            <w:pPr>
              <w:rPr>
                <w:rFonts w:ascii="Times New Roman" w:hAnsi="Times New Roman" w:cs="Times New Roman"/>
                <w:iCs/>
                <w:sz w:val="24"/>
                <w:szCs w:val="24"/>
                <w:lang w:eastAsia="lt-LT" w:bidi="ar-SA"/>
              </w:rPr>
            </w:pPr>
          </w:p>
        </w:tc>
        <w:tc>
          <w:tcPr>
            <w:tcW w:w="709" w:type="dxa"/>
          </w:tcPr>
          <w:p w14:paraId="3B4D5A44" w14:textId="77777777" w:rsidR="0096469B" w:rsidRPr="00DA21AD" w:rsidRDefault="0096469B" w:rsidP="00DD286E">
            <w:pPr>
              <w:rPr>
                <w:rFonts w:ascii="Times New Roman" w:hAnsi="Times New Roman" w:cs="Times New Roman"/>
                <w:iCs/>
                <w:sz w:val="24"/>
                <w:szCs w:val="24"/>
                <w:lang w:eastAsia="lt-LT" w:bidi="ar-SA"/>
              </w:rPr>
            </w:pPr>
          </w:p>
        </w:tc>
      </w:tr>
      <w:tr w:rsidR="0096469B" w:rsidRPr="00A509BF" w14:paraId="0F5B5651" w14:textId="6EBB6D7A" w:rsidTr="005E03AD">
        <w:trPr>
          <w:trHeight w:val="104"/>
        </w:trPr>
        <w:tc>
          <w:tcPr>
            <w:tcW w:w="709" w:type="dxa"/>
            <w:shd w:val="clear" w:color="auto" w:fill="FBE4D5" w:themeFill="accent2" w:themeFillTint="33"/>
          </w:tcPr>
          <w:p w14:paraId="2E2AD769" w14:textId="77777777" w:rsidR="0096469B" w:rsidRPr="00DA21AD" w:rsidRDefault="0096469B" w:rsidP="00DD286E">
            <w:pPr>
              <w:rPr>
                <w:rFonts w:ascii="Times New Roman" w:hAnsi="Times New Roman" w:cs="Times New Roman"/>
                <w:iCs/>
                <w:sz w:val="24"/>
                <w:szCs w:val="24"/>
                <w:lang w:eastAsia="lt-LT" w:bidi="ar-SA"/>
              </w:rPr>
            </w:pPr>
          </w:p>
        </w:tc>
        <w:tc>
          <w:tcPr>
            <w:tcW w:w="2126" w:type="dxa"/>
            <w:shd w:val="clear" w:color="auto" w:fill="FBE4D5" w:themeFill="accent2" w:themeFillTint="33"/>
          </w:tcPr>
          <w:p w14:paraId="3C96AF09" w14:textId="77777777" w:rsidR="0096469B" w:rsidRPr="00DA21AD" w:rsidRDefault="0096469B" w:rsidP="00DD286E">
            <w:pPr>
              <w:rPr>
                <w:rFonts w:ascii="Times New Roman" w:hAnsi="Times New Roman" w:cs="Times New Roman"/>
                <w:iCs/>
                <w:sz w:val="24"/>
                <w:szCs w:val="24"/>
                <w:lang w:eastAsia="lt-LT" w:bidi="ar-SA"/>
              </w:rPr>
            </w:pPr>
          </w:p>
        </w:tc>
        <w:tc>
          <w:tcPr>
            <w:tcW w:w="992" w:type="dxa"/>
            <w:shd w:val="clear" w:color="auto" w:fill="FBE4D5" w:themeFill="accent2" w:themeFillTint="33"/>
          </w:tcPr>
          <w:p w14:paraId="7BC5C894" w14:textId="77777777" w:rsidR="0096469B" w:rsidRPr="00DA21AD" w:rsidRDefault="0096469B" w:rsidP="00DD286E">
            <w:pPr>
              <w:rPr>
                <w:rFonts w:ascii="Times New Roman" w:hAnsi="Times New Roman" w:cs="Times New Roman"/>
                <w:iCs/>
                <w:sz w:val="24"/>
                <w:szCs w:val="24"/>
                <w:lang w:eastAsia="lt-LT" w:bidi="ar-SA"/>
              </w:rPr>
            </w:pPr>
          </w:p>
        </w:tc>
        <w:tc>
          <w:tcPr>
            <w:tcW w:w="1276" w:type="dxa"/>
            <w:shd w:val="clear" w:color="auto" w:fill="FBE4D5" w:themeFill="accent2" w:themeFillTint="33"/>
          </w:tcPr>
          <w:p w14:paraId="6DACCD93" w14:textId="77777777" w:rsidR="0096469B" w:rsidRPr="00DA21AD" w:rsidRDefault="0096469B" w:rsidP="00DD286E">
            <w:pPr>
              <w:rPr>
                <w:rFonts w:ascii="Times New Roman" w:hAnsi="Times New Roman" w:cs="Times New Roman"/>
                <w:iCs/>
                <w:sz w:val="24"/>
                <w:szCs w:val="24"/>
                <w:lang w:eastAsia="lt-LT" w:bidi="ar-SA"/>
              </w:rPr>
            </w:pPr>
          </w:p>
        </w:tc>
        <w:tc>
          <w:tcPr>
            <w:tcW w:w="993" w:type="dxa"/>
            <w:shd w:val="clear" w:color="auto" w:fill="FBE4D5" w:themeFill="accent2" w:themeFillTint="33"/>
          </w:tcPr>
          <w:p w14:paraId="19576B54" w14:textId="77777777" w:rsidR="0096469B" w:rsidRPr="00DA21AD" w:rsidRDefault="0096469B" w:rsidP="00DD286E">
            <w:pPr>
              <w:rPr>
                <w:rFonts w:ascii="Times New Roman" w:hAnsi="Times New Roman" w:cs="Times New Roman"/>
                <w:iCs/>
                <w:sz w:val="24"/>
                <w:szCs w:val="24"/>
                <w:lang w:eastAsia="lt-LT" w:bidi="ar-SA"/>
              </w:rPr>
            </w:pPr>
          </w:p>
        </w:tc>
        <w:tc>
          <w:tcPr>
            <w:tcW w:w="1417" w:type="dxa"/>
            <w:shd w:val="clear" w:color="auto" w:fill="FBE4D5" w:themeFill="accent2" w:themeFillTint="33"/>
          </w:tcPr>
          <w:p w14:paraId="3ABA46EF" w14:textId="77777777" w:rsidR="0096469B" w:rsidRPr="00DA21AD" w:rsidRDefault="0096469B" w:rsidP="00DD286E">
            <w:pPr>
              <w:rPr>
                <w:rFonts w:ascii="Times New Roman" w:hAnsi="Times New Roman" w:cs="Times New Roman"/>
                <w:iCs/>
                <w:sz w:val="24"/>
                <w:szCs w:val="24"/>
                <w:lang w:eastAsia="lt-LT" w:bidi="ar-SA"/>
              </w:rPr>
            </w:pPr>
          </w:p>
        </w:tc>
        <w:tc>
          <w:tcPr>
            <w:tcW w:w="1276" w:type="dxa"/>
            <w:shd w:val="clear" w:color="auto" w:fill="FBE4D5" w:themeFill="accent2" w:themeFillTint="33"/>
          </w:tcPr>
          <w:p w14:paraId="17400DBA" w14:textId="77777777" w:rsidR="0096469B" w:rsidRPr="00DA21AD" w:rsidRDefault="0096469B" w:rsidP="00DD286E">
            <w:pPr>
              <w:rPr>
                <w:rFonts w:ascii="Times New Roman" w:hAnsi="Times New Roman" w:cs="Times New Roman"/>
                <w:iCs/>
                <w:sz w:val="24"/>
                <w:szCs w:val="24"/>
                <w:lang w:eastAsia="lt-LT" w:bidi="ar-SA"/>
              </w:rPr>
            </w:pPr>
          </w:p>
        </w:tc>
        <w:tc>
          <w:tcPr>
            <w:tcW w:w="709" w:type="dxa"/>
            <w:shd w:val="clear" w:color="auto" w:fill="FBE4D5" w:themeFill="accent2" w:themeFillTint="33"/>
          </w:tcPr>
          <w:p w14:paraId="2763E5DF" w14:textId="77777777" w:rsidR="0096469B" w:rsidRPr="00DA21AD" w:rsidRDefault="0096469B" w:rsidP="00DD286E">
            <w:pPr>
              <w:rPr>
                <w:rFonts w:ascii="Times New Roman" w:hAnsi="Times New Roman" w:cs="Times New Roman"/>
                <w:iCs/>
                <w:sz w:val="24"/>
                <w:szCs w:val="24"/>
                <w:lang w:eastAsia="lt-LT" w:bidi="ar-SA"/>
              </w:rPr>
            </w:pPr>
          </w:p>
        </w:tc>
      </w:tr>
      <w:tr w:rsidR="0096469B" w:rsidRPr="00A509BF" w14:paraId="1FE6121B" w14:textId="498E79F0" w:rsidTr="005E03AD">
        <w:trPr>
          <w:trHeight w:val="165"/>
        </w:trPr>
        <w:tc>
          <w:tcPr>
            <w:tcW w:w="709" w:type="dxa"/>
            <w:tcBorders>
              <w:bottom w:val="single" w:sz="4" w:space="0" w:color="auto"/>
            </w:tcBorders>
          </w:tcPr>
          <w:p w14:paraId="21F12012" w14:textId="77777777" w:rsidR="0096469B" w:rsidRPr="00DA21AD" w:rsidRDefault="0096469B" w:rsidP="00DD286E">
            <w:pPr>
              <w:jc w:val="center"/>
              <w:rPr>
                <w:rFonts w:ascii="Times New Roman" w:hAnsi="Times New Roman" w:cs="Times New Roman"/>
                <w:iCs/>
                <w:sz w:val="24"/>
                <w:szCs w:val="24"/>
                <w:lang w:eastAsia="lt-LT" w:bidi="ar-SA"/>
              </w:rPr>
            </w:pPr>
          </w:p>
        </w:tc>
        <w:tc>
          <w:tcPr>
            <w:tcW w:w="2126" w:type="dxa"/>
            <w:tcBorders>
              <w:bottom w:val="single" w:sz="4" w:space="0" w:color="auto"/>
            </w:tcBorders>
          </w:tcPr>
          <w:p w14:paraId="3A6810BB" w14:textId="5FE5BD1D" w:rsidR="0096469B" w:rsidRPr="00DA21AD" w:rsidRDefault="0096469B" w:rsidP="00DD286E">
            <w:pPr>
              <w:jc w:val="center"/>
              <w:rPr>
                <w:rFonts w:ascii="Times New Roman" w:hAnsi="Times New Roman" w:cs="Times New Roman"/>
                <w:b/>
                <w:bCs/>
                <w:iCs/>
                <w:sz w:val="24"/>
                <w:szCs w:val="24"/>
                <w:lang w:eastAsia="lt-LT" w:bidi="ar-SA"/>
              </w:rPr>
            </w:pPr>
            <w:r w:rsidRPr="00DA21AD">
              <w:rPr>
                <w:rFonts w:ascii="Times New Roman" w:hAnsi="Times New Roman" w:cs="Times New Roman"/>
                <w:b/>
                <w:bCs/>
                <w:iCs/>
                <w:sz w:val="24"/>
                <w:szCs w:val="24"/>
                <w:lang w:eastAsia="lt-LT" w:bidi="ar-SA"/>
              </w:rPr>
              <w:t>Iš viso:</w:t>
            </w:r>
          </w:p>
        </w:tc>
        <w:tc>
          <w:tcPr>
            <w:tcW w:w="992" w:type="dxa"/>
            <w:tcBorders>
              <w:bottom w:val="single" w:sz="4" w:space="0" w:color="auto"/>
            </w:tcBorders>
          </w:tcPr>
          <w:p w14:paraId="4556A6A2" w14:textId="2D0D8F70" w:rsidR="0096469B" w:rsidRPr="00DA21AD" w:rsidRDefault="0096469B" w:rsidP="00DD286E">
            <w:pPr>
              <w:jc w:val="center"/>
              <w:rPr>
                <w:rFonts w:ascii="Times New Roman" w:hAnsi="Times New Roman" w:cs="Times New Roman"/>
                <w:iCs/>
                <w:sz w:val="24"/>
                <w:szCs w:val="24"/>
                <w:lang w:eastAsia="lt-LT" w:bidi="ar-SA"/>
              </w:rPr>
            </w:pPr>
            <w:bookmarkStart w:id="6" w:name="_Hlk158812747"/>
            <w:r w:rsidRPr="00DA21AD">
              <w:rPr>
                <w:rFonts w:ascii="Times New Roman" w:hAnsi="Times New Roman" w:cs="Times New Roman"/>
                <w:iCs/>
                <w:sz w:val="24"/>
                <w:szCs w:val="24"/>
                <w:lang w:eastAsia="lt-LT" w:bidi="ar-SA"/>
              </w:rPr>
              <w:t>11</w:t>
            </w:r>
            <w:bookmarkEnd w:id="6"/>
            <w:r>
              <w:rPr>
                <w:rFonts w:ascii="Times New Roman" w:hAnsi="Times New Roman" w:cs="Times New Roman"/>
                <w:iCs/>
                <w:sz w:val="24"/>
                <w:szCs w:val="24"/>
                <w:lang w:eastAsia="lt-LT" w:bidi="ar-SA"/>
              </w:rPr>
              <w:t>51</w:t>
            </w:r>
          </w:p>
        </w:tc>
        <w:tc>
          <w:tcPr>
            <w:tcW w:w="1276" w:type="dxa"/>
            <w:tcBorders>
              <w:bottom w:val="single" w:sz="4" w:space="0" w:color="auto"/>
            </w:tcBorders>
          </w:tcPr>
          <w:p w14:paraId="28436062" w14:textId="66B5DAF7" w:rsidR="0096469B" w:rsidRPr="00DA21AD" w:rsidRDefault="0096469B" w:rsidP="00DD286E">
            <w:pPr>
              <w:jc w:val="center"/>
              <w:rPr>
                <w:rFonts w:ascii="Times New Roman" w:hAnsi="Times New Roman" w:cs="Times New Roman"/>
                <w:iCs/>
                <w:sz w:val="24"/>
                <w:szCs w:val="24"/>
                <w:lang w:eastAsia="lt-LT" w:bidi="ar-SA"/>
              </w:rPr>
            </w:pPr>
            <w:r w:rsidRPr="00DA21AD">
              <w:rPr>
                <w:rFonts w:ascii="Times New Roman" w:hAnsi="Times New Roman" w:cs="Times New Roman"/>
                <w:iCs/>
                <w:sz w:val="24"/>
                <w:szCs w:val="24"/>
                <w:lang w:eastAsia="lt-LT" w:bidi="ar-SA"/>
              </w:rPr>
              <w:t>1</w:t>
            </w:r>
            <w:r w:rsidR="00A85ACE">
              <w:rPr>
                <w:rFonts w:ascii="Times New Roman" w:hAnsi="Times New Roman" w:cs="Times New Roman"/>
                <w:iCs/>
                <w:sz w:val="24"/>
                <w:szCs w:val="24"/>
                <w:lang w:eastAsia="lt-LT" w:bidi="ar-SA"/>
              </w:rPr>
              <w:t>2</w:t>
            </w:r>
          </w:p>
        </w:tc>
        <w:tc>
          <w:tcPr>
            <w:tcW w:w="993" w:type="dxa"/>
            <w:tcBorders>
              <w:bottom w:val="single" w:sz="4" w:space="0" w:color="auto"/>
            </w:tcBorders>
          </w:tcPr>
          <w:p w14:paraId="3BD546AD" w14:textId="6E06AF44" w:rsidR="0096469B" w:rsidRPr="00DA21AD" w:rsidRDefault="0096469B"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5</w:t>
            </w:r>
          </w:p>
        </w:tc>
        <w:tc>
          <w:tcPr>
            <w:tcW w:w="1417" w:type="dxa"/>
            <w:tcBorders>
              <w:bottom w:val="single" w:sz="4" w:space="0" w:color="auto"/>
            </w:tcBorders>
          </w:tcPr>
          <w:p w14:paraId="758A34B9" w14:textId="687C4C49" w:rsidR="0096469B" w:rsidRPr="00DA21AD" w:rsidRDefault="00A85ACE"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4</w:t>
            </w:r>
          </w:p>
        </w:tc>
        <w:tc>
          <w:tcPr>
            <w:tcW w:w="1276" w:type="dxa"/>
          </w:tcPr>
          <w:p w14:paraId="52158D99" w14:textId="1F572D0B" w:rsidR="0096469B" w:rsidRPr="00DA21AD" w:rsidRDefault="00A85ACE"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7</w:t>
            </w:r>
          </w:p>
        </w:tc>
        <w:tc>
          <w:tcPr>
            <w:tcW w:w="709" w:type="dxa"/>
          </w:tcPr>
          <w:p w14:paraId="79E8D6A8" w14:textId="7E8B10C7" w:rsidR="0096469B" w:rsidRPr="00DA21AD" w:rsidRDefault="00A85ACE" w:rsidP="0096469B">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8</w:t>
            </w:r>
          </w:p>
        </w:tc>
      </w:tr>
    </w:tbl>
    <w:p w14:paraId="75072B41" w14:textId="77777777" w:rsidR="00EB2228" w:rsidRDefault="00EB2228" w:rsidP="00DD286E">
      <w:pPr>
        <w:spacing w:after="0" w:line="240" w:lineRule="auto"/>
        <w:jc w:val="both"/>
        <w:rPr>
          <w:rFonts w:ascii="Times New Roman" w:hAnsi="Times New Roman" w:cs="Times New Roman"/>
          <w:sz w:val="24"/>
          <w:szCs w:val="24"/>
        </w:rPr>
      </w:pPr>
    </w:p>
    <w:p w14:paraId="494ED11D" w14:textId="0D8BC557" w:rsidR="00015600" w:rsidRDefault="00015600" w:rsidP="00DD286E">
      <w:pPr>
        <w:spacing w:after="0" w:line="240" w:lineRule="auto"/>
        <w:ind w:firstLine="1134"/>
        <w:jc w:val="both"/>
        <w:rPr>
          <w:rFonts w:ascii="Times New Roman" w:hAnsi="Times New Roman" w:cs="Times New Roman"/>
          <w:sz w:val="24"/>
          <w:szCs w:val="24"/>
        </w:rPr>
      </w:pPr>
      <w:r w:rsidRPr="00A85ACE">
        <w:rPr>
          <w:rFonts w:ascii="Times New Roman" w:hAnsi="Times New Roman" w:cs="Times New Roman"/>
          <w:sz w:val="24"/>
          <w:szCs w:val="24"/>
        </w:rPr>
        <w:t>Atsižvelgiant į pedagogų poreikius 2023 m. buvo suorganizuota 1</w:t>
      </w:r>
      <w:r w:rsidR="00A85ACE" w:rsidRPr="00A85ACE">
        <w:rPr>
          <w:rFonts w:ascii="Times New Roman" w:hAnsi="Times New Roman" w:cs="Times New Roman"/>
          <w:sz w:val="24"/>
          <w:szCs w:val="24"/>
        </w:rPr>
        <w:t>2</w:t>
      </w:r>
      <w:r w:rsidRPr="00A85ACE">
        <w:rPr>
          <w:rFonts w:ascii="Times New Roman" w:hAnsi="Times New Roman" w:cs="Times New Roman"/>
          <w:sz w:val="24"/>
          <w:szCs w:val="24"/>
        </w:rPr>
        <w:t xml:space="preserve"> seminarų, 4 edukacinės išvykos, 3 ,,</w:t>
      </w:r>
      <w:r w:rsidRPr="00A85ACE">
        <w:rPr>
          <w:rFonts w:ascii="Times New Roman" w:eastAsia="Times New Roman" w:hAnsi="Times New Roman" w:cs="Times New Roman"/>
          <w:iCs/>
          <w:color w:val="000000"/>
          <w:sz w:val="24"/>
          <w:szCs w:val="24"/>
          <w:lang w:eastAsia="lt-LT" w:bidi="ar-SA"/>
        </w:rPr>
        <w:t>Mokytojų ir pagalbos mokiniui specialistų skaitmeninio raštingumo kompetencijų tobulinimo kursai“</w:t>
      </w:r>
      <w:r w:rsidRPr="00A85ACE">
        <w:rPr>
          <w:rFonts w:ascii="Times New Roman" w:hAnsi="Times New Roman" w:cs="Times New Roman"/>
          <w:sz w:val="24"/>
          <w:szCs w:val="24"/>
        </w:rPr>
        <w:t>, 2 ,,</w:t>
      </w:r>
      <w:r w:rsidRPr="00A85ACE">
        <w:rPr>
          <w:rFonts w:ascii="Times New Roman" w:eastAsia="Times New Roman" w:hAnsi="Times New Roman" w:cs="Times New Roman"/>
          <w:iCs/>
          <w:color w:val="000000"/>
          <w:sz w:val="24"/>
          <w:szCs w:val="24"/>
          <w:lang w:eastAsia="lt-LT" w:bidi="ar-SA"/>
        </w:rPr>
        <w:t>Mokytojo padėjėjo rengimo kursai“</w:t>
      </w:r>
      <w:r w:rsidRPr="00A85ACE">
        <w:rPr>
          <w:rFonts w:ascii="Times New Roman" w:hAnsi="Times New Roman" w:cs="Times New Roman"/>
          <w:sz w:val="24"/>
          <w:szCs w:val="24"/>
        </w:rPr>
        <w:t xml:space="preserve">, </w:t>
      </w:r>
      <w:r w:rsidR="00A85ACE" w:rsidRPr="00A85ACE">
        <w:rPr>
          <w:rFonts w:ascii="Times New Roman" w:hAnsi="Times New Roman" w:cs="Times New Roman"/>
          <w:sz w:val="24"/>
          <w:szCs w:val="24"/>
        </w:rPr>
        <w:t xml:space="preserve">7 mokymai, </w:t>
      </w:r>
      <w:r w:rsidRPr="00A85ACE">
        <w:rPr>
          <w:rFonts w:ascii="Times New Roman" w:eastAsia="Times New Roman" w:hAnsi="Times New Roman" w:cs="Times New Roman"/>
          <w:iCs/>
          <w:color w:val="000000"/>
          <w:sz w:val="24"/>
          <w:szCs w:val="24"/>
          <w:lang w:eastAsia="lt-LT" w:bidi="ar-SA"/>
        </w:rPr>
        <w:t xml:space="preserve">8 kiti renginiai (konferencijos, konkursai, gerosios patirties pasidalijimas). </w:t>
      </w:r>
      <w:r w:rsidRPr="00A85ACE">
        <w:rPr>
          <w:rFonts w:ascii="Times New Roman" w:hAnsi="Times New Roman" w:cs="Times New Roman"/>
          <w:sz w:val="24"/>
          <w:szCs w:val="24"/>
        </w:rPr>
        <w:t xml:space="preserve">Renginiuose dalyvavo </w:t>
      </w:r>
      <w:r w:rsidRPr="00A85ACE">
        <w:rPr>
          <w:rFonts w:ascii="Times New Roman" w:hAnsi="Times New Roman" w:cs="Times New Roman"/>
          <w:iCs/>
          <w:sz w:val="24"/>
          <w:szCs w:val="24"/>
          <w:lang w:eastAsia="lt-LT" w:bidi="ar-SA"/>
        </w:rPr>
        <w:t>11</w:t>
      </w:r>
      <w:r w:rsidR="00A85ACE" w:rsidRPr="00A85ACE">
        <w:rPr>
          <w:rFonts w:ascii="Times New Roman" w:hAnsi="Times New Roman" w:cs="Times New Roman"/>
          <w:iCs/>
          <w:sz w:val="24"/>
          <w:szCs w:val="24"/>
          <w:lang w:eastAsia="lt-LT" w:bidi="ar-SA"/>
        </w:rPr>
        <w:t>51</w:t>
      </w:r>
      <w:r w:rsidRPr="00A85ACE">
        <w:rPr>
          <w:rFonts w:ascii="Times New Roman" w:hAnsi="Times New Roman" w:cs="Times New Roman"/>
          <w:sz w:val="24"/>
          <w:szCs w:val="24"/>
        </w:rPr>
        <w:t xml:space="preserve"> dalyviai. Kvalifikacijos tobulinimo renginiai</w:t>
      </w:r>
      <w:r w:rsidRPr="00D96D25">
        <w:rPr>
          <w:rFonts w:ascii="Times New Roman" w:hAnsi="Times New Roman" w:cs="Times New Roman"/>
          <w:sz w:val="24"/>
          <w:szCs w:val="24"/>
        </w:rPr>
        <w:t xml:space="preserve"> buvo organizuoti atsižvelgiant į </w:t>
      </w:r>
      <w:r>
        <w:rPr>
          <w:rFonts w:ascii="Times New Roman" w:hAnsi="Times New Roman" w:cs="Times New Roman"/>
          <w:sz w:val="24"/>
          <w:szCs w:val="24"/>
        </w:rPr>
        <w:t>rajono pedagogų</w:t>
      </w:r>
      <w:r w:rsidRPr="00D96D25">
        <w:rPr>
          <w:rFonts w:ascii="Times New Roman" w:hAnsi="Times New Roman" w:cs="Times New Roman"/>
          <w:sz w:val="24"/>
          <w:szCs w:val="24"/>
        </w:rPr>
        <w:t xml:space="preserve"> pageidavimus jiems patogiausiu laiku</w:t>
      </w:r>
      <w:r>
        <w:rPr>
          <w:rFonts w:ascii="Times New Roman" w:hAnsi="Times New Roman" w:cs="Times New Roman"/>
          <w:sz w:val="24"/>
          <w:szCs w:val="24"/>
        </w:rPr>
        <w:t xml:space="preserve"> ir būdu</w:t>
      </w:r>
      <w:r w:rsidRPr="00D96D25">
        <w:rPr>
          <w:rFonts w:ascii="Times New Roman" w:hAnsi="Times New Roman" w:cs="Times New Roman"/>
          <w:sz w:val="24"/>
          <w:szCs w:val="24"/>
        </w:rPr>
        <w:t xml:space="preserve">. </w:t>
      </w:r>
    </w:p>
    <w:p w14:paraId="61799768" w14:textId="77777777" w:rsidR="00015600" w:rsidRDefault="00015600" w:rsidP="00DD286E">
      <w:pPr>
        <w:spacing w:after="0" w:line="240" w:lineRule="auto"/>
        <w:ind w:firstLine="1134"/>
        <w:jc w:val="both"/>
        <w:rPr>
          <w:rFonts w:ascii="Times New Roman" w:hAnsi="Times New Roman" w:cs="Times New Roman"/>
          <w:sz w:val="24"/>
          <w:szCs w:val="24"/>
        </w:rPr>
      </w:pPr>
    </w:p>
    <w:p w14:paraId="16F560AB" w14:textId="77777777" w:rsidR="005E03AD" w:rsidRDefault="005E03AD" w:rsidP="00DD286E">
      <w:pPr>
        <w:spacing w:after="0" w:line="240" w:lineRule="auto"/>
        <w:ind w:firstLine="1134"/>
        <w:jc w:val="both"/>
        <w:rPr>
          <w:rFonts w:ascii="Times New Roman" w:hAnsi="Times New Roman" w:cs="Times New Roman"/>
          <w:sz w:val="24"/>
          <w:szCs w:val="24"/>
        </w:rPr>
      </w:pPr>
    </w:p>
    <w:p w14:paraId="538A1B75" w14:textId="593C7A69" w:rsidR="00ED0DA2" w:rsidRDefault="00ED0DA2" w:rsidP="005E03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Renginiai rajono kitai bendruomenei:</w:t>
      </w:r>
    </w:p>
    <w:tbl>
      <w:tblPr>
        <w:tblStyle w:val="Lentelstinklelis"/>
        <w:tblW w:w="9639" w:type="dxa"/>
        <w:tblInd w:w="-5" w:type="dxa"/>
        <w:tblLayout w:type="fixed"/>
        <w:tblLook w:val="04A0" w:firstRow="1" w:lastRow="0" w:firstColumn="1" w:lastColumn="0" w:noHBand="0" w:noVBand="1"/>
      </w:tblPr>
      <w:tblGrid>
        <w:gridCol w:w="709"/>
        <w:gridCol w:w="6379"/>
        <w:gridCol w:w="1417"/>
        <w:gridCol w:w="1134"/>
      </w:tblGrid>
      <w:tr w:rsidR="00ED0DA2" w:rsidRPr="00B81CFE" w14:paraId="1220FE1C" w14:textId="77777777" w:rsidTr="00004239">
        <w:tc>
          <w:tcPr>
            <w:tcW w:w="709" w:type="dxa"/>
          </w:tcPr>
          <w:p w14:paraId="5F57D770" w14:textId="77777777" w:rsidR="00ED0DA2" w:rsidRPr="005C1D34" w:rsidRDefault="00ED0DA2" w:rsidP="005E03AD">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Eil.</w:t>
            </w:r>
          </w:p>
          <w:p w14:paraId="47F0CE29" w14:textId="77777777" w:rsidR="00ED0DA2" w:rsidRPr="005C1D34" w:rsidRDefault="00ED0DA2" w:rsidP="005E03AD">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Nr.</w:t>
            </w:r>
          </w:p>
        </w:tc>
        <w:tc>
          <w:tcPr>
            <w:tcW w:w="6379" w:type="dxa"/>
          </w:tcPr>
          <w:p w14:paraId="7C21D900" w14:textId="77777777" w:rsidR="00ED0DA2" w:rsidRPr="005C1D34" w:rsidRDefault="00ED0DA2" w:rsidP="005E03AD">
            <w:pPr>
              <w:rPr>
                <w:rFonts w:ascii="Times New Roman" w:hAnsi="Times New Roman" w:cs="Times New Roman"/>
                <w:iCs/>
                <w:sz w:val="24"/>
                <w:szCs w:val="24"/>
                <w:lang w:eastAsia="lt-LT" w:bidi="ar-SA"/>
              </w:rPr>
            </w:pPr>
            <w:r w:rsidRPr="005C1D34">
              <w:rPr>
                <w:rFonts w:ascii="Times New Roman" w:eastAsia="Times New Roman" w:hAnsi="Times New Roman" w:cs="Times New Roman"/>
                <w:iCs/>
                <w:color w:val="000000"/>
                <w:sz w:val="24"/>
                <w:szCs w:val="24"/>
                <w:lang w:eastAsia="lt-LT" w:bidi="ar-SA"/>
              </w:rPr>
              <w:t>Renginio pavadinimas</w:t>
            </w:r>
          </w:p>
        </w:tc>
        <w:tc>
          <w:tcPr>
            <w:tcW w:w="1417" w:type="dxa"/>
          </w:tcPr>
          <w:p w14:paraId="398EDA99" w14:textId="77777777" w:rsidR="00ED0DA2" w:rsidRPr="005C1D34" w:rsidRDefault="00ED0DA2" w:rsidP="005E03AD">
            <w:pPr>
              <w:rPr>
                <w:rFonts w:ascii="Times New Roman" w:hAnsi="Times New Roman" w:cs="Times New Roman"/>
                <w:iCs/>
                <w:sz w:val="24"/>
                <w:szCs w:val="24"/>
                <w:lang w:eastAsia="lt-LT" w:bidi="ar-SA"/>
              </w:rPr>
            </w:pPr>
            <w:r w:rsidRPr="005C1D34">
              <w:rPr>
                <w:rFonts w:ascii="Times New Roman" w:eastAsia="Times New Roman" w:hAnsi="Times New Roman" w:cs="Times New Roman"/>
                <w:iCs/>
                <w:color w:val="000000"/>
                <w:sz w:val="24"/>
                <w:szCs w:val="24"/>
                <w:lang w:eastAsia="lt-LT" w:bidi="ar-SA"/>
              </w:rPr>
              <w:t>Dalyvių skaičius</w:t>
            </w:r>
          </w:p>
        </w:tc>
        <w:tc>
          <w:tcPr>
            <w:tcW w:w="1134" w:type="dxa"/>
          </w:tcPr>
          <w:p w14:paraId="3864F454" w14:textId="05ADAF37" w:rsidR="00ED0DA2" w:rsidRPr="005C1D34" w:rsidRDefault="00ED0DA2" w:rsidP="005E03AD">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Kursai</w:t>
            </w:r>
          </w:p>
        </w:tc>
      </w:tr>
      <w:tr w:rsidR="00ED0DA2" w:rsidRPr="007307B8" w14:paraId="69E096F6" w14:textId="77777777" w:rsidTr="00004239">
        <w:trPr>
          <w:trHeight w:val="301"/>
        </w:trPr>
        <w:tc>
          <w:tcPr>
            <w:tcW w:w="709" w:type="dxa"/>
          </w:tcPr>
          <w:p w14:paraId="16C12CED" w14:textId="77777777" w:rsidR="00ED0DA2" w:rsidRPr="007307B8" w:rsidRDefault="00ED0DA2"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c>
          <w:tcPr>
            <w:tcW w:w="6379" w:type="dxa"/>
          </w:tcPr>
          <w:p w14:paraId="0BE52EC8" w14:textId="16EA41B3" w:rsidR="00ED0DA2" w:rsidRPr="0087204F" w:rsidRDefault="0087204F" w:rsidP="00DD286E">
            <w:pPr>
              <w:rPr>
                <w:rFonts w:ascii="Times New Roman" w:hAnsi="Times New Roman" w:cs="Times New Roman"/>
                <w:iCs/>
                <w:sz w:val="24"/>
                <w:szCs w:val="24"/>
                <w:lang w:eastAsia="lt-LT" w:bidi="ar-SA"/>
              </w:rPr>
            </w:pPr>
            <w:r w:rsidRPr="0087204F">
              <w:rPr>
                <w:rFonts w:ascii="Times New Roman" w:eastAsia="Times New Roman" w:hAnsi="Times New Roman" w:cs="Times New Roman"/>
                <w:iCs/>
                <w:color w:val="000000"/>
                <w:sz w:val="24"/>
                <w:szCs w:val="24"/>
                <w:lang w:eastAsia="lt-LT" w:bidi="ar-SA"/>
              </w:rPr>
              <w:t>,,Valstybinės kalbos mokymo programa pradedantiesiems“</w:t>
            </w:r>
            <w:r w:rsidRPr="0087204F">
              <w:rPr>
                <w:rFonts w:ascii="Times New Roman" w:eastAsia="Times New Roman" w:hAnsi="Times New Roman" w:cs="Times New Roman"/>
                <w:iCs/>
                <w:color w:val="000000"/>
                <w:sz w:val="24"/>
                <w:szCs w:val="24"/>
                <w:lang w:eastAsia="lt-LT" w:bidi="ar-SA"/>
              </w:rPr>
              <w:br/>
            </w:r>
            <w:r w:rsidRPr="00A85ACE">
              <w:rPr>
                <w:rFonts w:ascii="Times New Roman" w:eastAsia="Times New Roman" w:hAnsi="Times New Roman" w:cs="Times New Roman"/>
                <w:i/>
                <w:color w:val="000000"/>
                <w:sz w:val="24"/>
                <w:szCs w:val="24"/>
                <w:lang w:eastAsia="lt-LT" w:bidi="ar-SA"/>
              </w:rPr>
              <w:t>221000119</w:t>
            </w:r>
            <w:r w:rsidRPr="0087204F">
              <w:rPr>
                <w:rFonts w:ascii="Times New Roman" w:eastAsia="Times New Roman" w:hAnsi="Times New Roman" w:cs="Times New Roman"/>
                <w:iCs/>
                <w:color w:val="000000"/>
                <w:sz w:val="24"/>
                <w:szCs w:val="24"/>
                <w:lang w:eastAsia="lt-LT" w:bidi="ar-SA"/>
              </w:rPr>
              <w:t xml:space="preserve">  (2023-05-02 / 2023-07-03), (2023-09-18 / 2023-11-22).</w:t>
            </w:r>
          </w:p>
        </w:tc>
        <w:tc>
          <w:tcPr>
            <w:tcW w:w="1417" w:type="dxa"/>
          </w:tcPr>
          <w:p w14:paraId="72406859" w14:textId="322511CC" w:rsidR="00ED0DA2" w:rsidRPr="0087204F" w:rsidRDefault="0087204F" w:rsidP="00A85ACE">
            <w:pPr>
              <w:jc w:val="center"/>
              <w:rPr>
                <w:rFonts w:ascii="Times New Roman" w:hAnsi="Times New Roman" w:cs="Times New Roman"/>
                <w:iCs/>
                <w:sz w:val="24"/>
                <w:szCs w:val="24"/>
                <w:lang w:eastAsia="lt-LT" w:bidi="ar-SA"/>
              </w:rPr>
            </w:pPr>
            <w:r w:rsidRPr="0087204F">
              <w:rPr>
                <w:rFonts w:ascii="Times New Roman" w:eastAsia="Times New Roman" w:hAnsi="Times New Roman" w:cs="Times New Roman"/>
                <w:iCs/>
                <w:color w:val="000000"/>
                <w:sz w:val="24"/>
                <w:szCs w:val="24"/>
                <w:lang w:eastAsia="lt-LT" w:bidi="ar-SA"/>
              </w:rPr>
              <w:t>21</w:t>
            </w:r>
          </w:p>
        </w:tc>
        <w:tc>
          <w:tcPr>
            <w:tcW w:w="1134" w:type="dxa"/>
          </w:tcPr>
          <w:p w14:paraId="2BF0194A" w14:textId="46C0E42E" w:rsidR="00ED0DA2" w:rsidRPr="0087204F" w:rsidRDefault="0087204F" w:rsidP="00A85ACE">
            <w:pPr>
              <w:jc w:val="center"/>
              <w:rPr>
                <w:rFonts w:ascii="Times New Roman" w:hAnsi="Times New Roman" w:cs="Times New Roman"/>
                <w:iCs/>
                <w:sz w:val="24"/>
                <w:szCs w:val="24"/>
                <w:lang w:eastAsia="lt-LT" w:bidi="ar-SA"/>
              </w:rPr>
            </w:pPr>
            <w:r w:rsidRPr="0087204F">
              <w:rPr>
                <w:rFonts w:ascii="Times New Roman" w:hAnsi="Times New Roman" w:cs="Times New Roman"/>
                <w:iCs/>
                <w:sz w:val="24"/>
                <w:szCs w:val="24"/>
                <w:lang w:eastAsia="lt-LT" w:bidi="ar-SA"/>
              </w:rPr>
              <w:t>2</w:t>
            </w:r>
          </w:p>
        </w:tc>
      </w:tr>
      <w:tr w:rsidR="00ED0DA2" w:rsidRPr="007307B8" w14:paraId="001B67AA" w14:textId="77777777" w:rsidTr="0046654E">
        <w:trPr>
          <w:trHeight w:val="194"/>
        </w:trPr>
        <w:tc>
          <w:tcPr>
            <w:tcW w:w="709" w:type="dxa"/>
          </w:tcPr>
          <w:p w14:paraId="680C57F9" w14:textId="77777777" w:rsidR="00ED0DA2" w:rsidRPr="007307B8" w:rsidRDefault="00ED0DA2"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w:t>
            </w:r>
          </w:p>
        </w:tc>
        <w:tc>
          <w:tcPr>
            <w:tcW w:w="6379" w:type="dxa"/>
          </w:tcPr>
          <w:p w14:paraId="3C97C7EB" w14:textId="565FD1C1" w:rsidR="00ED0DA2" w:rsidRPr="007307B8" w:rsidRDefault="00004239"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Autorin</w:t>
            </w:r>
            <w:r w:rsidR="0046654E">
              <w:rPr>
                <w:rFonts w:ascii="Times New Roman" w:hAnsi="Times New Roman" w:cs="Times New Roman"/>
                <w:iCs/>
                <w:sz w:val="24"/>
                <w:szCs w:val="24"/>
                <w:lang w:eastAsia="lt-LT" w:bidi="ar-SA"/>
              </w:rPr>
              <w:t>ė paroda</w:t>
            </w:r>
            <w:r>
              <w:rPr>
                <w:rFonts w:ascii="Times New Roman" w:hAnsi="Times New Roman" w:cs="Times New Roman"/>
                <w:iCs/>
                <w:sz w:val="24"/>
                <w:szCs w:val="24"/>
                <w:lang w:eastAsia="lt-LT" w:bidi="ar-SA"/>
              </w:rPr>
              <w:t xml:space="preserve"> ,,Siuvinėtų paveikslų paroda“</w:t>
            </w:r>
            <w:r w:rsidR="00916685">
              <w:rPr>
                <w:rFonts w:ascii="Times New Roman" w:hAnsi="Times New Roman" w:cs="Times New Roman"/>
                <w:iCs/>
                <w:sz w:val="24"/>
                <w:szCs w:val="24"/>
                <w:lang w:eastAsia="lt-LT" w:bidi="ar-SA"/>
              </w:rPr>
              <w:t xml:space="preserve"> </w:t>
            </w:r>
            <w:r>
              <w:rPr>
                <w:rFonts w:ascii="Times New Roman" w:hAnsi="Times New Roman" w:cs="Times New Roman"/>
                <w:iCs/>
                <w:sz w:val="24"/>
                <w:szCs w:val="24"/>
                <w:lang w:eastAsia="lt-LT" w:bidi="ar-SA"/>
              </w:rPr>
              <w:t>(2023-10-19)</w:t>
            </w:r>
          </w:p>
        </w:tc>
        <w:tc>
          <w:tcPr>
            <w:tcW w:w="1417" w:type="dxa"/>
          </w:tcPr>
          <w:p w14:paraId="25DD61C2" w14:textId="29DE7C31" w:rsidR="00ED0DA2" w:rsidRPr="007307B8" w:rsidRDefault="00004239" w:rsidP="00DD286E">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(lankytojai)</w:t>
            </w:r>
          </w:p>
        </w:tc>
        <w:tc>
          <w:tcPr>
            <w:tcW w:w="1134" w:type="dxa"/>
          </w:tcPr>
          <w:p w14:paraId="38FC0BB8" w14:textId="77777777" w:rsidR="00ED0DA2" w:rsidRPr="007307B8" w:rsidRDefault="00ED0DA2" w:rsidP="00DD286E">
            <w:pPr>
              <w:jc w:val="center"/>
              <w:rPr>
                <w:rFonts w:ascii="Times New Roman" w:hAnsi="Times New Roman" w:cs="Times New Roman"/>
                <w:iCs/>
                <w:sz w:val="24"/>
                <w:szCs w:val="24"/>
                <w:lang w:eastAsia="lt-LT" w:bidi="ar-SA"/>
              </w:rPr>
            </w:pPr>
          </w:p>
        </w:tc>
      </w:tr>
      <w:tr w:rsidR="0046654E" w:rsidRPr="007307B8" w14:paraId="6F06DC97" w14:textId="77777777" w:rsidTr="00004239">
        <w:trPr>
          <w:trHeight w:val="78"/>
        </w:trPr>
        <w:tc>
          <w:tcPr>
            <w:tcW w:w="709" w:type="dxa"/>
          </w:tcPr>
          <w:p w14:paraId="18EA80DD" w14:textId="7C850670" w:rsidR="0046654E" w:rsidRDefault="0046654E"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 xml:space="preserve">3. </w:t>
            </w:r>
          </w:p>
        </w:tc>
        <w:tc>
          <w:tcPr>
            <w:tcW w:w="6379" w:type="dxa"/>
          </w:tcPr>
          <w:p w14:paraId="775E5DAC" w14:textId="6AA86984" w:rsidR="0046654E" w:rsidRDefault="0046654E"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Paroda ,,Kalėdinės dekoracijos“ (2023-12-05)</w:t>
            </w:r>
          </w:p>
        </w:tc>
        <w:tc>
          <w:tcPr>
            <w:tcW w:w="1417" w:type="dxa"/>
          </w:tcPr>
          <w:p w14:paraId="7A3C82F2" w14:textId="3B06D043" w:rsidR="0046654E" w:rsidRDefault="0046654E" w:rsidP="00DD286E">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14</w:t>
            </w:r>
          </w:p>
        </w:tc>
        <w:tc>
          <w:tcPr>
            <w:tcW w:w="1134" w:type="dxa"/>
          </w:tcPr>
          <w:p w14:paraId="7E787AAB" w14:textId="77777777" w:rsidR="0046654E" w:rsidRPr="007307B8" w:rsidRDefault="0046654E" w:rsidP="00DD286E">
            <w:pPr>
              <w:jc w:val="center"/>
              <w:rPr>
                <w:rFonts w:ascii="Times New Roman" w:hAnsi="Times New Roman" w:cs="Times New Roman"/>
                <w:iCs/>
                <w:sz w:val="24"/>
                <w:szCs w:val="24"/>
                <w:lang w:eastAsia="lt-LT" w:bidi="ar-SA"/>
              </w:rPr>
            </w:pPr>
          </w:p>
        </w:tc>
      </w:tr>
    </w:tbl>
    <w:p w14:paraId="485A707C" w14:textId="77777777" w:rsidR="0087204F" w:rsidRDefault="0087204F" w:rsidP="00DD286E">
      <w:pPr>
        <w:spacing w:after="0" w:line="240" w:lineRule="auto"/>
        <w:ind w:firstLine="1134"/>
        <w:jc w:val="both"/>
        <w:rPr>
          <w:rFonts w:ascii="Times New Roman" w:hAnsi="Times New Roman" w:cs="Times New Roman"/>
          <w:sz w:val="24"/>
          <w:szCs w:val="24"/>
        </w:rPr>
      </w:pPr>
    </w:p>
    <w:p w14:paraId="7B53CB64" w14:textId="3E7544FB" w:rsidR="0087204F" w:rsidRPr="00004239" w:rsidRDefault="00015600" w:rsidP="00004239">
      <w:pPr>
        <w:spacing w:after="0" w:line="240" w:lineRule="auto"/>
        <w:ind w:firstLine="1134"/>
        <w:jc w:val="both"/>
        <w:rPr>
          <w:rFonts w:ascii="Times New Roman" w:eastAsia="Times New Roman" w:hAnsi="Times New Roman" w:cs="Times New Roman"/>
          <w:iCs/>
          <w:color w:val="000000"/>
          <w:sz w:val="24"/>
          <w:szCs w:val="24"/>
          <w:lang w:eastAsia="lt-LT" w:bidi="ar-SA"/>
        </w:rPr>
      </w:pPr>
      <w:r w:rsidRPr="00015600">
        <w:rPr>
          <w:rFonts w:ascii="Times New Roman" w:hAnsi="Times New Roman" w:cs="Times New Roman"/>
          <w:sz w:val="24"/>
          <w:szCs w:val="24"/>
        </w:rPr>
        <w:t xml:space="preserve">Atsižvelgiant į </w:t>
      </w:r>
      <w:r>
        <w:rPr>
          <w:rFonts w:ascii="Times New Roman" w:hAnsi="Times New Roman" w:cs="Times New Roman"/>
          <w:sz w:val="24"/>
          <w:szCs w:val="24"/>
        </w:rPr>
        <w:t>kitos rajono bendruomenės narių (kitakalbiai asmenys, senjorų</w:t>
      </w:r>
      <w:r w:rsidRPr="00015600">
        <w:rPr>
          <w:rFonts w:ascii="Times New Roman" w:hAnsi="Times New Roman" w:cs="Times New Roman"/>
          <w:sz w:val="24"/>
          <w:szCs w:val="24"/>
        </w:rPr>
        <w:t xml:space="preserve"> poreikius 2023 m. buvo suorganizuot</w:t>
      </w:r>
      <w:r>
        <w:rPr>
          <w:rFonts w:ascii="Times New Roman" w:hAnsi="Times New Roman" w:cs="Times New Roman"/>
          <w:sz w:val="24"/>
          <w:szCs w:val="24"/>
        </w:rPr>
        <w:t xml:space="preserve">i </w:t>
      </w:r>
      <w:r w:rsidRPr="00D52AF2">
        <w:rPr>
          <w:rFonts w:ascii="Times New Roman" w:hAnsi="Times New Roman" w:cs="Times New Roman"/>
          <w:sz w:val="24"/>
          <w:szCs w:val="24"/>
        </w:rPr>
        <w:t>2 ,,</w:t>
      </w:r>
      <w:r w:rsidRPr="00D52AF2">
        <w:rPr>
          <w:rFonts w:ascii="Times New Roman" w:eastAsia="Times New Roman" w:hAnsi="Times New Roman" w:cs="Times New Roman"/>
          <w:iCs/>
          <w:color w:val="000000"/>
          <w:sz w:val="24"/>
          <w:szCs w:val="24"/>
          <w:lang w:eastAsia="lt-LT" w:bidi="ar-SA"/>
        </w:rPr>
        <w:t>Valstybinės kalbos mokymo programa pradedantiesiems“ kursai,</w:t>
      </w:r>
      <w:r>
        <w:rPr>
          <w:rFonts w:ascii="Times New Roman" w:eastAsia="Times New Roman" w:hAnsi="Times New Roman" w:cs="Times New Roman"/>
          <w:iCs/>
          <w:color w:val="000000"/>
          <w:sz w:val="24"/>
          <w:szCs w:val="24"/>
          <w:lang w:eastAsia="lt-LT" w:bidi="ar-SA"/>
        </w:rPr>
        <w:t xml:space="preserve">  </w:t>
      </w:r>
      <w:r w:rsidR="0087204F" w:rsidRPr="0087204F">
        <w:rPr>
          <w:rFonts w:ascii="Times New Roman" w:eastAsia="Times New Roman" w:hAnsi="Times New Roman" w:cs="Times New Roman"/>
          <w:iCs/>
          <w:color w:val="000000"/>
          <w:sz w:val="24"/>
          <w:szCs w:val="24"/>
          <w:lang w:eastAsia="lt-LT" w:bidi="ar-SA"/>
        </w:rPr>
        <w:t>parodos, kurias organizavo trečiojo mažiaus un</w:t>
      </w:r>
      <w:r w:rsidR="0087204F">
        <w:rPr>
          <w:rFonts w:ascii="Times New Roman" w:eastAsia="Times New Roman" w:hAnsi="Times New Roman" w:cs="Times New Roman"/>
          <w:iCs/>
          <w:color w:val="000000"/>
          <w:sz w:val="24"/>
          <w:szCs w:val="24"/>
          <w:lang w:eastAsia="lt-LT" w:bidi="ar-SA"/>
        </w:rPr>
        <w:t>i</w:t>
      </w:r>
      <w:r w:rsidR="0087204F" w:rsidRPr="0087204F">
        <w:rPr>
          <w:rFonts w:ascii="Times New Roman" w:eastAsia="Times New Roman" w:hAnsi="Times New Roman" w:cs="Times New Roman"/>
          <w:iCs/>
          <w:color w:val="000000"/>
          <w:sz w:val="24"/>
          <w:szCs w:val="24"/>
          <w:lang w:eastAsia="lt-LT" w:bidi="ar-SA"/>
        </w:rPr>
        <w:t>ver</w:t>
      </w:r>
      <w:r w:rsidR="0087204F">
        <w:rPr>
          <w:rFonts w:ascii="Times New Roman" w:eastAsia="Times New Roman" w:hAnsi="Times New Roman" w:cs="Times New Roman"/>
          <w:iCs/>
          <w:color w:val="000000"/>
          <w:sz w:val="24"/>
          <w:szCs w:val="24"/>
          <w:lang w:eastAsia="lt-LT" w:bidi="ar-SA"/>
        </w:rPr>
        <w:t>s</w:t>
      </w:r>
      <w:r w:rsidR="0087204F" w:rsidRPr="0087204F">
        <w:rPr>
          <w:rFonts w:ascii="Times New Roman" w:eastAsia="Times New Roman" w:hAnsi="Times New Roman" w:cs="Times New Roman"/>
          <w:iCs/>
          <w:color w:val="000000"/>
          <w:sz w:val="24"/>
          <w:szCs w:val="24"/>
          <w:lang w:eastAsia="lt-LT" w:bidi="ar-SA"/>
        </w:rPr>
        <w:t>iteto klausytojai.</w:t>
      </w:r>
    </w:p>
    <w:p w14:paraId="64DE8025" w14:textId="77777777" w:rsidR="0046654E" w:rsidRDefault="0046654E" w:rsidP="00DD286E">
      <w:pPr>
        <w:spacing w:after="0" w:line="240" w:lineRule="auto"/>
        <w:jc w:val="both"/>
        <w:rPr>
          <w:rFonts w:ascii="Times New Roman" w:hAnsi="Times New Roman" w:cs="Times New Roman"/>
          <w:sz w:val="24"/>
          <w:szCs w:val="24"/>
        </w:rPr>
      </w:pPr>
    </w:p>
    <w:p w14:paraId="0D58833E" w14:textId="0F705E4E" w:rsidR="00ED0DA2" w:rsidRDefault="00ED0DA2" w:rsidP="00DD2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Renginiai rajono mokiniams:</w:t>
      </w:r>
    </w:p>
    <w:p w14:paraId="404F19BF" w14:textId="77777777" w:rsidR="0087204F" w:rsidRDefault="0087204F" w:rsidP="00DD286E">
      <w:pPr>
        <w:spacing w:after="0" w:line="240" w:lineRule="auto"/>
        <w:jc w:val="both"/>
        <w:rPr>
          <w:rFonts w:ascii="Times New Roman" w:hAnsi="Times New Roman" w:cs="Times New Roman"/>
          <w:sz w:val="24"/>
          <w:szCs w:val="24"/>
        </w:rPr>
      </w:pPr>
    </w:p>
    <w:tbl>
      <w:tblPr>
        <w:tblStyle w:val="Lentelstinklelis"/>
        <w:tblW w:w="9639" w:type="dxa"/>
        <w:tblInd w:w="-5" w:type="dxa"/>
        <w:tblLayout w:type="fixed"/>
        <w:tblLook w:val="04A0" w:firstRow="1" w:lastRow="0" w:firstColumn="1" w:lastColumn="0" w:noHBand="0" w:noVBand="1"/>
      </w:tblPr>
      <w:tblGrid>
        <w:gridCol w:w="709"/>
        <w:gridCol w:w="3824"/>
        <w:gridCol w:w="1137"/>
        <w:gridCol w:w="1415"/>
        <w:gridCol w:w="1417"/>
        <w:gridCol w:w="1137"/>
      </w:tblGrid>
      <w:tr w:rsidR="00ED0DA2" w:rsidRPr="00B81CFE" w14:paraId="6FD4E273" w14:textId="2BCA50D9" w:rsidTr="005C1D34">
        <w:tc>
          <w:tcPr>
            <w:tcW w:w="709" w:type="dxa"/>
          </w:tcPr>
          <w:p w14:paraId="569CE2D0" w14:textId="77777777" w:rsidR="00ED0DA2" w:rsidRPr="005C1D34" w:rsidRDefault="00ED0DA2" w:rsidP="00DD286E">
            <w:pPr>
              <w:rPr>
                <w:rFonts w:ascii="Times New Roman" w:hAnsi="Times New Roman" w:cs="Times New Roman"/>
                <w:iCs/>
                <w:sz w:val="24"/>
                <w:szCs w:val="24"/>
                <w:lang w:eastAsia="lt-LT" w:bidi="ar-SA"/>
              </w:rPr>
            </w:pPr>
            <w:bookmarkStart w:id="7" w:name="_Hlk158815945"/>
            <w:r w:rsidRPr="005C1D34">
              <w:rPr>
                <w:rFonts w:ascii="Times New Roman" w:hAnsi="Times New Roman" w:cs="Times New Roman"/>
                <w:iCs/>
                <w:sz w:val="24"/>
                <w:szCs w:val="24"/>
                <w:lang w:eastAsia="lt-LT" w:bidi="ar-SA"/>
              </w:rPr>
              <w:t>Eil.</w:t>
            </w:r>
          </w:p>
          <w:p w14:paraId="5BB6247F" w14:textId="77777777" w:rsidR="00ED0DA2" w:rsidRPr="005C1D34" w:rsidRDefault="00ED0DA2" w:rsidP="00DD286E">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Nr.</w:t>
            </w:r>
          </w:p>
        </w:tc>
        <w:tc>
          <w:tcPr>
            <w:tcW w:w="3824" w:type="dxa"/>
          </w:tcPr>
          <w:p w14:paraId="75A2FB4B" w14:textId="77777777" w:rsidR="00ED0DA2" w:rsidRPr="005C1D34" w:rsidRDefault="00ED0DA2" w:rsidP="00DD286E">
            <w:pPr>
              <w:rPr>
                <w:rFonts w:ascii="Times New Roman" w:hAnsi="Times New Roman" w:cs="Times New Roman"/>
                <w:iCs/>
                <w:sz w:val="24"/>
                <w:szCs w:val="24"/>
                <w:lang w:eastAsia="lt-LT" w:bidi="ar-SA"/>
              </w:rPr>
            </w:pPr>
            <w:r w:rsidRPr="005C1D34">
              <w:rPr>
                <w:rFonts w:ascii="Times New Roman" w:eastAsia="Times New Roman" w:hAnsi="Times New Roman" w:cs="Times New Roman"/>
                <w:iCs/>
                <w:color w:val="000000"/>
                <w:sz w:val="24"/>
                <w:szCs w:val="24"/>
                <w:lang w:eastAsia="lt-LT" w:bidi="ar-SA"/>
              </w:rPr>
              <w:t>Renginio pavadinimas</w:t>
            </w:r>
          </w:p>
        </w:tc>
        <w:tc>
          <w:tcPr>
            <w:tcW w:w="1137" w:type="dxa"/>
          </w:tcPr>
          <w:p w14:paraId="088F6050" w14:textId="77777777" w:rsidR="00ED0DA2" w:rsidRPr="005C1D34" w:rsidRDefault="00ED0DA2" w:rsidP="00DD286E">
            <w:pPr>
              <w:rPr>
                <w:rFonts w:ascii="Times New Roman" w:hAnsi="Times New Roman" w:cs="Times New Roman"/>
                <w:iCs/>
                <w:sz w:val="24"/>
                <w:szCs w:val="24"/>
                <w:lang w:eastAsia="lt-LT" w:bidi="ar-SA"/>
              </w:rPr>
            </w:pPr>
            <w:r w:rsidRPr="005C1D34">
              <w:rPr>
                <w:rFonts w:ascii="Times New Roman" w:eastAsia="Times New Roman" w:hAnsi="Times New Roman" w:cs="Times New Roman"/>
                <w:iCs/>
                <w:color w:val="000000"/>
                <w:sz w:val="24"/>
                <w:szCs w:val="24"/>
                <w:lang w:eastAsia="lt-LT" w:bidi="ar-SA"/>
              </w:rPr>
              <w:t>Dalyvių skaičius</w:t>
            </w:r>
          </w:p>
        </w:tc>
        <w:tc>
          <w:tcPr>
            <w:tcW w:w="1415" w:type="dxa"/>
          </w:tcPr>
          <w:p w14:paraId="7F6E9E79" w14:textId="542D4C63" w:rsidR="00ED0DA2" w:rsidRPr="005C1D34" w:rsidRDefault="00ED0DA2" w:rsidP="00DD286E">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 xml:space="preserve">Olimpiados </w:t>
            </w:r>
          </w:p>
        </w:tc>
        <w:tc>
          <w:tcPr>
            <w:tcW w:w="1417" w:type="dxa"/>
          </w:tcPr>
          <w:p w14:paraId="5A424A51" w14:textId="68D8655A" w:rsidR="00ED0DA2" w:rsidRPr="005C1D34" w:rsidRDefault="00ED0DA2" w:rsidP="00DD286E">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Paskaitos</w:t>
            </w:r>
          </w:p>
        </w:tc>
        <w:tc>
          <w:tcPr>
            <w:tcW w:w="1137" w:type="dxa"/>
          </w:tcPr>
          <w:p w14:paraId="0B8C5832" w14:textId="702C359D" w:rsidR="00ED0DA2" w:rsidRPr="005C1D34" w:rsidRDefault="00ED0DA2" w:rsidP="00DD286E">
            <w:pPr>
              <w:rPr>
                <w:rFonts w:ascii="Times New Roman" w:hAnsi="Times New Roman" w:cs="Times New Roman"/>
                <w:iCs/>
                <w:sz w:val="24"/>
                <w:szCs w:val="24"/>
                <w:lang w:eastAsia="lt-LT" w:bidi="ar-SA"/>
              </w:rPr>
            </w:pPr>
            <w:r w:rsidRPr="005C1D34">
              <w:rPr>
                <w:rFonts w:ascii="Times New Roman" w:hAnsi="Times New Roman" w:cs="Times New Roman"/>
                <w:iCs/>
                <w:sz w:val="24"/>
                <w:szCs w:val="24"/>
                <w:lang w:eastAsia="lt-LT" w:bidi="ar-SA"/>
              </w:rPr>
              <w:t>Parodos</w:t>
            </w:r>
          </w:p>
        </w:tc>
      </w:tr>
      <w:tr w:rsidR="00ED0DA2" w:rsidRPr="007307B8" w14:paraId="06F6E5D7" w14:textId="398068B5" w:rsidTr="005C1D34">
        <w:trPr>
          <w:trHeight w:val="301"/>
        </w:trPr>
        <w:tc>
          <w:tcPr>
            <w:tcW w:w="709" w:type="dxa"/>
          </w:tcPr>
          <w:p w14:paraId="5500427F" w14:textId="77777777" w:rsidR="00ED0DA2" w:rsidRPr="007307B8" w:rsidRDefault="00ED0DA2" w:rsidP="00DD286E">
            <w:pPr>
              <w:rPr>
                <w:rFonts w:ascii="Times New Roman" w:hAnsi="Times New Roman" w:cs="Times New Roman"/>
                <w:iCs/>
                <w:sz w:val="24"/>
                <w:szCs w:val="24"/>
                <w:lang w:eastAsia="lt-LT" w:bidi="ar-SA"/>
              </w:rPr>
            </w:pPr>
            <w:r w:rsidRPr="007307B8">
              <w:rPr>
                <w:rFonts w:ascii="Times New Roman" w:hAnsi="Times New Roman" w:cs="Times New Roman"/>
                <w:iCs/>
                <w:sz w:val="24"/>
                <w:szCs w:val="24"/>
                <w:lang w:eastAsia="lt-LT" w:bidi="ar-SA"/>
              </w:rPr>
              <w:t>1.</w:t>
            </w:r>
          </w:p>
        </w:tc>
        <w:tc>
          <w:tcPr>
            <w:tcW w:w="3824" w:type="dxa"/>
          </w:tcPr>
          <w:p w14:paraId="0603F18F" w14:textId="52BED7D6" w:rsidR="00ED0DA2" w:rsidRPr="007307B8" w:rsidRDefault="008411DE" w:rsidP="005C1D34">
            <w:pPr>
              <w:rPr>
                <w:rFonts w:ascii="Times New Roman" w:hAnsi="Times New Roman" w:cs="Times New Roman"/>
                <w:iCs/>
                <w:sz w:val="24"/>
                <w:szCs w:val="24"/>
                <w:lang w:eastAsia="lt-LT" w:bidi="ar-SA"/>
              </w:rPr>
            </w:pPr>
            <w:r w:rsidRPr="008411DE">
              <w:rPr>
                <w:rFonts w:ascii="Times New Roman" w:hAnsi="Times New Roman" w:cs="Times New Roman"/>
                <w:iCs/>
                <w:sz w:val="24"/>
                <w:szCs w:val="24"/>
                <w:lang w:eastAsia="lt-LT" w:bidi="ar-SA"/>
              </w:rPr>
              <w:t>Paskaita „Alkoholis, elektroninės cigaretės, narkotikai“( 2023-05-10/ 2023-05-23).</w:t>
            </w:r>
          </w:p>
        </w:tc>
        <w:tc>
          <w:tcPr>
            <w:tcW w:w="1137" w:type="dxa"/>
          </w:tcPr>
          <w:p w14:paraId="6DD1B581" w14:textId="77777777" w:rsidR="008411DE" w:rsidRDefault="008411DE" w:rsidP="00004239">
            <w:pPr>
              <w:jc w:val="center"/>
              <w:rPr>
                <w:rFonts w:ascii="Times New Roman" w:hAnsi="Times New Roman" w:cs="Times New Roman"/>
                <w:iCs/>
                <w:sz w:val="24"/>
                <w:szCs w:val="24"/>
                <w:lang w:eastAsia="lt-LT" w:bidi="ar-SA"/>
              </w:rPr>
            </w:pPr>
          </w:p>
          <w:p w14:paraId="7900F6AC" w14:textId="24B9251E" w:rsidR="00ED0DA2" w:rsidRPr="007307B8" w:rsidRDefault="008411DE"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55</w:t>
            </w:r>
          </w:p>
        </w:tc>
        <w:tc>
          <w:tcPr>
            <w:tcW w:w="1415" w:type="dxa"/>
          </w:tcPr>
          <w:p w14:paraId="782EC611" w14:textId="77777777" w:rsidR="00ED0DA2" w:rsidRPr="007307B8" w:rsidRDefault="00ED0DA2" w:rsidP="00004239">
            <w:pPr>
              <w:jc w:val="center"/>
              <w:rPr>
                <w:rFonts w:ascii="Times New Roman" w:hAnsi="Times New Roman" w:cs="Times New Roman"/>
                <w:iCs/>
                <w:sz w:val="24"/>
                <w:szCs w:val="24"/>
                <w:lang w:eastAsia="lt-LT" w:bidi="ar-SA"/>
              </w:rPr>
            </w:pPr>
          </w:p>
        </w:tc>
        <w:tc>
          <w:tcPr>
            <w:tcW w:w="1417" w:type="dxa"/>
          </w:tcPr>
          <w:p w14:paraId="1B4DDEC5" w14:textId="77777777" w:rsidR="00004239" w:rsidRDefault="00004239" w:rsidP="00004239">
            <w:pPr>
              <w:jc w:val="center"/>
              <w:rPr>
                <w:rFonts w:ascii="Times New Roman" w:hAnsi="Times New Roman" w:cs="Times New Roman"/>
                <w:iCs/>
                <w:sz w:val="24"/>
                <w:szCs w:val="24"/>
                <w:lang w:eastAsia="lt-LT" w:bidi="ar-SA"/>
              </w:rPr>
            </w:pPr>
          </w:p>
          <w:p w14:paraId="4AAA41C0" w14:textId="34CF99D9" w:rsidR="00ED0DA2" w:rsidRPr="007307B8" w:rsidRDefault="0000423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w:t>
            </w:r>
          </w:p>
        </w:tc>
        <w:tc>
          <w:tcPr>
            <w:tcW w:w="1137" w:type="dxa"/>
          </w:tcPr>
          <w:p w14:paraId="0E3DB096" w14:textId="77777777" w:rsidR="00ED0DA2" w:rsidRPr="007307B8" w:rsidRDefault="00ED0DA2" w:rsidP="00004239">
            <w:pPr>
              <w:jc w:val="center"/>
              <w:rPr>
                <w:rFonts w:ascii="Times New Roman" w:hAnsi="Times New Roman" w:cs="Times New Roman"/>
                <w:iCs/>
                <w:sz w:val="24"/>
                <w:szCs w:val="24"/>
                <w:lang w:eastAsia="lt-LT" w:bidi="ar-SA"/>
              </w:rPr>
            </w:pPr>
          </w:p>
        </w:tc>
      </w:tr>
      <w:tr w:rsidR="00ED0DA2" w:rsidRPr="007307B8" w14:paraId="77706A6B" w14:textId="5450AD82" w:rsidTr="005C1D34">
        <w:tc>
          <w:tcPr>
            <w:tcW w:w="709" w:type="dxa"/>
          </w:tcPr>
          <w:p w14:paraId="0546D68B" w14:textId="5138BF39" w:rsidR="00ED0DA2" w:rsidRPr="007307B8" w:rsidRDefault="00ED0DA2"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w:t>
            </w:r>
          </w:p>
        </w:tc>
        <w:tc>
          <w:tcPr>
            <w:tcW w:w="3824" w:type="dxa"/>
          </w:tcPr>
          <w:p w14:paraId="3731E951" w14:textId="77777777" w:rsidR="00004239" w:rsidRDefault="008411DE"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Mokytojų ir mokinių kūryb</w:t>
            </w:r>
            <w:r w:rsidR="00004239">
              <w:rPr>
                <w:rFonts w:ascii="Times New Roman" w:hAnsi="Times New Roman" w:cs="Times New Roman"/>
                <w:iCs/>
                <w:sz w:val="24"/>
                <w:szCs w:val="24"/>
                <w:lang w:eastAsia="lt-LT" w:bidi="ar-SA"/>
              </w:rPr>
              <w:t xml:space="preserve">os darbų paroda ,,Akimirkos“ </w:t>
            </w:r>
          </w:p>
          <w:p w14:paraId="09A1551C" w14:textId="71B7E750" w:rsidR="00ED0DA2" w:rsidRPr="007307B8" w:rsidRDefault="00004239"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(2023-05-24)</w:t>
            </w:r>
          </w:p>
        </w:tc>
        <w:tc>
          <w:tcPr>
            <w:tcW w:w="1137" w:type="dxa"/>
          </w:tcPr>
          <w:p w14:paraId="0D4AD902" w14:textId="77777777" w:rsidR="00ED0DA2" w:rsidRPr="007307B8" w:rsidRDefault="00ED0DA2" w:rsidP="00DD286E">
            <w:pPr>
              <w:jc w:val="center"/>
              <w:rPr>
                <w:rFonts w:ascii="Times New Roman" w:eastAsia="Times New Roman" w:hAnsi="Times New Roman" w:cs="Times New Roman"/>
                <w:iCs/>
                <w:color w:val="000000"/>
                <w:sz w:val="24"/>
                <w:szCs w:val="24"/>
                <w:lang w:eastAsia="lt-LT" w:bidi="ar-SA"/>
              </w:rPr>
            </w:pPr>
          </w:p>
        </w:tc>
        <w:tc>
          <w:tcPr>
            <w:tcW w:w="1415" w:type="dxa"/>
          </w:tcPr>
          <w:p w14:paraId="0B73E04C" w14:textId="77777777" w:rsidR="00ED0DA2" w:rsidRPr="007307B8" w:rsidRDefault="00ED0DA2" w:rsidP="00DD286E">
            <w:pPr>
              <w:jc w:val="center"/>
              <w:rPr>
                <w:rFonts w:ascii="Times New Roman" w:hAnsi="Times New Roman" w:cs="Times New Roman"/>
                <w:iCs/>
                <w:sz w:val="24"/>
                <w:szCs w:val="24"/>
                <w:lang w:eastAsia="lt-LT" w:bidi="ar-SA"/>
              </w:rPr>
            </w:pPr>
          </w:p>
        </w:tc>
        <w:tc>
          <w:tcPr>
            <w:tcW w:w="1417" w:type="dxa"/>
          </w:tcPr>
          <w:p w14:paraId="041D8A47" w14:textId="77777777" w:rsidR="00ED0DA2" w:rsidRPr="007307B8" w:rsidRDefault="00ED0DA2" w:rsidP="00DD286E">
            <w:pPr>
              <w:jc w:val="center"/>
              <w:rPr>
                <w:rFonts w:ascii="Times New Roman" w:hAnsi="Times New Roman" w:cs="Times New Roman"/>
                <w:iCs/>
                <w:sz w:val="24"/>
                <w:szCs w:val="24"/>
                <w:lang w:eastAsia="lt-LT" w:bidi="ar-SA"/>
              </w:rPr>
            </w:pPr>
          </w:p>
        </w:tc>
        <w:tc>
          <w:tcPr>
            <w:tcW w:w="1137" w:type="dxa"/>
          </w:tcPr>
          <w:p w14:paraId="4D85736D" w14:textId="77777777" w:rsidR="00004239" w:rsidRDefault="00004239" w:rsidP="00DD286E">
            <w:pPr>
              <w:jc w:val="center"/>
              <w:rPr>
                <w:rFonts w:ascii="Times New Roman" w:hAnsi="Times New Roman" w:cs="Times New Roman"/>
                <w:iCs/>
                <w:sz w:val="24"/>
                <w:szCs w:val="24"/>
                <w:lang w:eastAsia="lt-LT" w:bidi="ar-SA"/>
              </w:rPr>
            </w:pPr>
          </w:p>
          <w:p w14:paraId="361D2FF1" w14:textId="1567E33E" w:rsidR="00ED0DA2" w:rsidRPr="007307B8" w:rsidRDefault="00004239"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r>
      <w:tr w:rsidR="00ED0DA2" w:rsidRPr="007307B8" w14:paraId="02090F44" w14:textId="29F61BC5" w:rsidTr="005C1D34">
        <w:tc>
          <w:tcPr>
            <w:tcW w:w="709" w:type="dxa"/>
          </w:tcPr>
          <w:p w14:paraId="7F0A0B0F" w14:textId="241AB1A9" w:rsidR="00ED0DA2" w:rsidRPr="007307B8" w:rsidRDefault="00004239"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 xml:space="preserve">3. </w:t>
            </w:r>
          </w:p>
        </w:tc>
        <w:tc>
          <w:tcPr>
            <w:tcW w:w="3824" w:type="dxa"/>
          </w:tcPr>
          <w:p w14:paraId="18F745BF" w14:textId="77777777" w:rsidR="00004239" w:rsidRDefault="00004239"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 xml:space="preserve">Akmenės rajono mokinių kūrybinių darbų paroda ,,Atėjau. Pastebėjau. Įprasminau“ </w:t>
            </w:r>
          </w:p>
          <w:p w14:paraId="3F5749F7" w14:textId="4AFAF78A" w:rsidR="00ED0DA2" w:rsidRPr="007307B8" w:rsidRDefault="00004239" w:rsidP="00DD286E">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(2023-09-29)</w:t>
            </w:r>
          </w:p>
        </w:tc>
        <w:tc>
          <w:tcPr>
            <w:tcW w:w="1137" w:type="dxa"/>
          </w:tcPr>
          <w:p w14:paraId="12BD6AF7" w14:textId="77777777" w:rsidR="00ED0DA2" w:rsidRPr="007307B8" w:rsidRDefault="00ED0DA2" w:rsidP="00DD286E">
            <w:pPr>
              <w:jc w:val="center"/>
              <w:rPr>
                <w:rFonts w:ascii="Times New Roman" w:eastAsia="Times New Roman" w:hAnsi="Times New Roman" w:cs="Times New Roman"/>
                <w:iCs/>
                <w:color w:val="000000"/>
                <w:sz w:val="24"/>
                <w:szCs w:val="24"/>
                <w:lang w:eastAsia="lt-LT" w:bidi="ar-SA"/>
              </w:rPr>
            </w:pPr>
          </w:p>
        </w:tc>
        <w:tc>
          <w:tcPr>
            <w:tcW w:w="1415" w:type="dxa"/>
          </w:tcPr>
          <w:p w14:paraId="07BD3E3B" w14:textId="77777777" w:rsidR="00ED0DA2" w:rsidRPr="007307B8" w:rsidRDefault="00ED0DA2" w:rsidP="00DD286E">
            <w:pPr>
              <w:jc w:val="center"/>
              <w:rPr>
                <w:rFonts w:ascii="Times New Roman" w:hAnsi="Times New Roman" w:cs="Times New Roman"/>
                <w:iCs/>
                <w:sz w:val="24"/>
                <w:szCs w:val="24"/>
                <w:lang w:eastAsia="lt-LT" w:bidi="ar-SA"/>
              </w:rPr>
            </w:pPr>
          </w:p>
        </w:tc>
        <w:tc>
          <w:tcPr>
            <w:tcW w:w="1417" w:type="dxa"/>
          </w:tcPr>
          <w:p w14:paraId="6073887A" w14:textId="77777777" w:rsidR="00ED0DA2" w:rsidRPr="007307B8" w:rsidRDefault="00ED0DA2" w:rsidP="00DD286E">
            <w:pPr>
              <w:jc w:val="center"/>
              <w:rPr>
                <w:rFonts w:ascii="Times New Roman" w:hAnsi="Times New Roman" w:cs="Times New Roman"/>
                <w:iCs/>
                <w:sz w:val="24"/>
                <w:szCs w:val="24"/>
                <w:lang w:eastAsia="lt-LT" w:bidi="ar-SA"/>
              </w:rPr>
            </w:pPr>
          </w:p>
        </w:tc>
        <w:tc>
          <w:tcPr>
            <w:tcW w:w="1137" w:type="dxa"/>
          </w:tcPr>
          <w:p w14:paraId="7A37BA2B" w14:textId="77777777" w:rsidR="00004239" w:rsidRDefault="00004239" w:rsidP="00DD286E">
            <w:pPr>
              <w:jc w:val="center"/>
              <w:rPr>
                <w:rFonts w:ascii="Times New Roman" w:hAnsi="Times New Roman" w:cs="Times New Roman"/>
                <w:iCs/>
                <w:sz w:val="24"/>
                <w:szCs w:val="24"/>
                <w:lang w:eastAsia="lt-LT" w:bidi="ar-SA"/>
              </w:rPr>
            </w:pPr>
          </w:p>
          <w:p w14:paraId="619416E0" w14:textId="13A9F564" w:rsidR="00ED0DA2" w:rsidRPr="007307B8" w:rsidRDefault="00004239" w:rsidP="00DD286E">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r>
      <w:bookmarkEnd w:id="7"/>
      <w:tr w:rsidR="00004239" w:rsidRPr="007307B8" w14:paraId="29F7B05C" w14:textId="7137ABE6" w:rsidTr="005C1D34">
        <w:tc>
          <w:tcPr>
            <w:tcW w:w="709" w:type="dxa"/>
          </w:tcPr>
          <w:p w14:paraId="04335228" w14:textId="738DD0E4"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 xml:space="preserve">4. </w:t>
            </w:r>
          </w:p>
        </w:tc>
        <w:tc>
          <w:tcPr>
            <w:tcW w:w="3824" w:type="dxa"/>
          </w:tcPr>
          <w:p w14:paraId="3FE37F3B" w14:textId="34FD2C6B" w:rsidR="00004239" w:rsidRPr="007307B8" w:rsidRDefault="0000423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Anglų kalbos olimpiada (III gim.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2023-01-12</w:t>
            </w:r>
            <w:r>
              <w:rPr>
                <w:rFonts w:ascii="Times New Roman" w:eastAsia="Times New Roman" w:hAnsi="Times New Roman" w:cs="Times New Roman"/>
                <w:color w:val="000000"/>
                <w:sz w:val="24"/>
                <w:szCs w:val="24"/>
                <w:lang w:eastAsia="lt-LT" w:bidi="ar-SA"/>
              </w:rPr>
              <w:t>)</w:t>
            </w:r>
          </w:p>
        </w:tc>
        <w:tc>
          <w:tcPr>
            <w:tcW w:w="1137" w:type="dxa"/>
          </w:tcPr>
          <w:p w14:paraId="1594C4D7" w14:textId="13176497" w:rsidR="00004239" w:rsidRPr="007307B8" w:rsidRDefault="0000423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10</w:t>
            </w:r>
          </w:p>
        </w:tc>
        <w:tc>
          <w:tcPr>
            <w:tcW w:w="1415" w:type="dxa"/>
          </w:tcPr>
          <w:p w14:paraId="07502DBF" w14:textId="037AB0BA" w:rsidR="00004239" w:rsidRPr="007307B8" w:rsidRDefault="0000423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6EEC5BE8"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7FCA866B"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40BDDB67" w14:textId="2B3ED9CC" w:rsidTr="005C1D34">
        <w:trPr>
          <w:trHeight w:val="142"/>
        </w:trPr>
        <w:tc>
          <w:tcPr>
            <w:tcW w:w="709" w:type="dxa"/>
          </w:tcPr>
          <w:p w14:paraId="46AC8163" w14:textId="312A2906"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5.</w:t>
            </w:r>
          </w:p>
        </w:tc>
        <w:tc>
          <w:tcPr>
            <w:tcW w:w="3824" w:type="dxa"/>
          </w:tcPr>
          <w:p w14:paraId="62EC86CF" w14:textId="3D6DE38F" w:rsidR="00004239" w:rsidRPr="00004239" w:rsidRDefault="00004239"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Chemijos olimpiada 9-12 kl./I-IV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2023-01-18</w:t>
            </w:r>
            <w:r>
              <w:rPr>
                <w:rFonts w:ascii="Times New Roman" w:eastAsia="Times New Roman" w:hAnsi="Times New Roman" w:cs="Times New Roman"/>
                <w:color w:val="000000"/>
                <w:sz w:val="24"/>
                <w:szCs w:val="24"/>
                <w:lang w:eastAsia="lt-LT" w:bidi="ar-SA"/>
              </w:rPr>
              <w:t>)</w:t>
            </w:r>
          </w:p>
        </w:tc>
        <w:tc>
          <w:tcPr>
            <w:tcW w:w="1137" w:type="dxa"/>
          </w:tcPr>
          <w:p w14:paraId="26FC96DB" w14:textId="45F2FDF6" w:rsidR="00004239" w:rsidRPr="007307B8" w:rsidRDefault="0000423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29</w:t>
            </w:r>
          </w:p>
        </w:tc>
        <w:tc>
          <w:tcPr>
            <w:tcW w:w="1415" w:type="dxa"/>
          </w:tcPr>
          <w:p w14:paraId="4334195D" w14:textId="1605963E" w:rsidR="00004239" w:rsidRPr="007307B8" w:rsidRDefault="0000423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423A5E61"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25362B25"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352C151F" w14:textId="4AD3CCEB" w:rsidTr="005C1D34">
        <w:trPr>
          <w:trHeight w:val="120"/>
        </w:trPr>
        <w:tc>
          <w:tcPr>
            <w:tcW w:w="709" w:type="dxa"/>
          </w:tcPr>
          <w:p w14:paraId="6B7B1A57" w14:textId="50C2E185"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 xml:space="preserve">6. </w:t>
            </w:r>
          </w:p>
        </w:tc>
        <w:tc>
          <w:tcPr>
            <w:tcW w:w="3824" w:type="dxa"/>
          </w:tcPr>
          <w:p w14:paraId="6CAE6BB2" w14:textId="7912B21D" w:rsidR="00004239" w:rsidRPr="007307B8" w:rsidRDefault="0000423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Fizikos olimpiada 9-12 kl./I-IV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2023-01-20</w:t>
            </w:r>
            <w:r>
              <w:rPr>
                <w:rFonts w:ascii="Times New Roman" w:eastAsia="Times New Roman" w:hAnsi="Times New Roman" w:cs="Times New Roman"/>
                <w:color w:val="000000"/>
                <w:sz w:val="24"/>
                <w:szCs w:val="24"/>
                <w:lang w:eastAsia="lt-LT" w:bidi="ar-SA"/>
              </w:rPr>
              <w:t>)</w:t>
            </w:r>
          </w:p>
        </w:tc>
        <w:tc>
          <w:tcPr>
            <w:tcW w:w="1137" w:type="dxa"/>
          </w:tcPr>
          <w:p w14:paraId="7A6681AC" w14:textId="2DE026F2" w:rsidR="00004239" w:rsidRPr="007307B8" w:rsidRDefault="0000423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24</w:t>
            </w:r>
          </w:p>
        </w:tc>
        <w:tc>
          <w:tcPr>
            <w:tcW w:w="1415" w:type="dxa"/>
          </w:tcPr>
          <w:p w14:paraId="4989A6FC" w14:textId="0B42CF5C" w:rsidR="00004239" w:rsidRPr="007307B8" w:rsidRDefault="0000423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40D7E2FF"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3A693DEB"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22277393" w14:textId="77777777" w:rsidTr="005C1D34">
        <w:trPr>
          <w:trHeight w:val="143"/>
        </w:trPr>
        <w:tc>
          <w:tcPr>
            <w:tcW w:w="709" w:type="dxa"/>
          </w:tcPr>
          <w:p w14:paraId="7824A7EE" w14:textId="67D27B06"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 xml:space="preserve">7. </w:t>
            </w:r>
          </w:p>
        </w:tc>
        <w:tc>
          <w:tcPr>
            <w:tcW w:w="3824" w:type="dxa"/>
          </w:tcPr>
          <w:p w14:paraId="0CEEFA8B" w14:textId="77777777" w:rsidR="00004239" w:rsidRDefault="00004239"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Jaunųjų filologų konkursas</w:t>
            </w:r>
          </w:p>
          <w:p w14:paraId="314B3E96" w14:textId="61A4DE3F" w:rsidR="00004239" w:rsidRPr="007307B8" w:rsidRDefault="00004239" w:rsidP="00004239">
            <w:pPr>
              <w:rPr>
                <w:rFonts w:ascii="Times New Roman" w:hAnsi="Times New Roman" w:cs="Times New Roman"/>
                <w:iCs/>
                <w:sz w:val="24"/>
                <w:szCs w:val="24"/>
                <w:lang w:eastAsia="lt-LT" w:bidi="ar-SA"/>
              </w:rPr>
            </w:pP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2023-01-20</w:t>
            </w:r>
            <w:r>
              <w:rPr>
                <w:rFonts w:ascii="Times New Roman" w:eastAsia="Times New Roman" w:hAnsi="Times New Roman" w:cs="Times New Roman"/>
                <w:color w:val="000000"/>
                <w:sz w:val="24"/>
                <w:szCs w:val="24"/>
                <w:lang w:eastAsia="lt-LT" w:bidi="ar-SA"/>
              </w:rPr>
              <w:t>)</w:t>
            </w:r>
          </w:p>
        </w:tc>
        <w:tc>
          <w:tcPr>
            <w:tcW w:w="1137" w:type="dxa"/>
          </w:tcPr>
          <w:p w14:paraId="2EACD457" w14:textId="2BB4356A" w:rsidR="00004239" w:rsidRPr="007307B8" w:rsidRDefault="0000423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2</w:t>
            </w:r>
          </w:p>
        </w:tc>
        <w:tc>
          <w:tcPr>
            <w:tcW w:w="1415" w:type="dxa"/>
          </w:tcPr>
          <w:p w14:paraId="375ACAE6" w14:textId="3B71F900" w:rsidR="00004239" w:rsidRPr="007307B8" w:rsidRDefault="0000423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3126A35C"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3255D70A"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6E24E8EF" w14:textId="77777777" w:rsidTr="005C1D34">
        <w:trPr>
          <w:trHeight w:val="107"/>
        </w:trPr>
        <w:tc>
          <w:tcPr>
            <w:tcW w:w="709" w:type="dxa"/>
          </w:tcPr>
          <w:p w14:paraId="6CE1F754" w14:textId="0FF71098"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8.</w:t>
            </w:r>
          </w:p>
        </w:tc>
        <w:tc>
          <w:tcPr>
            <w:tcW w:w="3824" w:type="dxa"/>
          </w:tcPr>
          <w:p w14:paraId="33DA36D2" w14:textId="43A6B6E7" w:rsidR="00004239" w:rsidRPr="007307B8" w:rsidRDefault="0000423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Lietuvių kalbos ir literatūros olimpiada 9-12 kl. Mokiniams</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2023-01-24</w:t>
            </w:r>
            <w:r>
              <w:rPr>
                <w:rFonts w:ascii="Times New Roman" w:eastAsia="Times New Roman" w:hAnsi="Times New Roman" w:cs="Times New Roman"/>
                <w:color w:val="000000"/>
                <w:sz w:val="24"/>
                <w:szCs w:val="24"/>
                <w:lang w:eastAsia="lt-LT" w:bidi="ar-SA"/>
              </w:rPr>
              <w:t>)</w:t>
            </w:r>
          </w:p>
        </w:tc>
        <w:tc>
          <w:tcPr>
            <w:tcW w:w="1137" w:type="dxa"/>
          </w:tcPr>
          <w:p w14:paraId="5575DFF1" w14:textId="05A0502A" w:rsidR="00004239" w:rsidRPr="007307B8" w:rsidRDefault="00004239" w:rsidP="00004239">
            <w:pPr>
              <w:jc w:val="center"/>
              <w:rPr>
                <w:rFonts w:ascii="Times New Roman" w:eastAsia="Times New Roman" w:hAnsi="Times New Roman" w:cs="Times New Roman"/>
                <w:iCs/>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17</w:t>
            </w:r>
          </w:p>
        </w:tc>
        <w:tc>
          <w:tcPr>
            <w:tcW w:w="1415" w:type="dxa"/>
          </w:tcPr>
          <w:p w14:paraId="261D0F99" w14:textId="723006F0" w:rsidR="00004239" w:rsidRPr="007307B8" w:rsidRDefault="0000423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43EC1B67"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53E40872"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5AC48559" w14:textId="77777777" w:rsidTr="005C1D34">
        <w:trPr>
          <w:trHeight w:val="156"/>
        </w:trPr>
        <w:tc>
          <w:tcPr>
            <w:tcW w:w="709" w:type="dxa"/>
          </w:tcPr>
          <w:p w14:paraId="77B79D8F" w14:textId="4469DBC1"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9.</w:t>
            </w:r>
          </w:p>
        </w:tc>
        <w:tc>
          <w:tcPr>
            <w:tcW w:w="3824" w:type="dxa"/>
          </w:tcPr>
          <w:p w14:paraId="5A2475A7" w14:textId="62D447A8" w:rsidR="00004239" w:rsidRPr="007307B8" w:rsidRDefault="005E03AD"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Anglų kalbos konkursas 9-10 kl. Mokiniams</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2023-01-31</w:t>
            </w:r>
            <w:r>
              <w:rPr>
                <w:rFonts w:ascii="Times New Roman" w:eastAsia="Times New Roman" w:hAnsi="Times New Roman" w:cs="Times New Roman"/>
                <w:color w:val="000000"/>
                <w:sz w:val="24"/>
                <w:szCs w:val="24"/>
                <w:lang w:eastAsia="lt-LT" w:bidi="ar-SA"/>
              </w:rPr>
              <w:t>)</w:t>
            </w:r>
          </w:p>
        </w:tc>
        <w:tc>
          <w:tcPr>
            <w:tcW w:w="1137" w:type="dxa"/>
          </w:tcPr>
          <w:p w14:paraId="43C26780" w14:textId="4B3B4147"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19</w:t>
            </w:r>
          </w:p>
        </w:tc>
        <w:tc>
          <w:tcPr>
            <w:tcW w:w="1415" w:type="dxa"/>
          </w:tcPr>
          <w:p w14:paraId="14097F8E" w14:textId="3B44122A"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4B6F2D32"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0325C35D"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29C5A71D" w14:textId="77777777" w:rsidTr="005C1D34">
        <w:trPr>
          <w:trHeight w:val="156"/>
        </w:trPr>
        <w:tc>
          <w:tcPr>
            <w:tcW w:w="709" w:type="dxa"/>
          </w:tcPr>
          <w:p w14:paraId="0E22D47B" w14:textId="3796C110"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10.</w:t>
            </w:r>
          </w:p>
        </w:tc>
        <w:tc>
          <w:tcPr>
            <w:tcW w:w="3824" w:type="dxa"/>
          </w:tcPr>
          <w:p w14:paraId="693E34C5" w14:textId="58343B86" w:rsidR="00004239" w:rsidRPr="007307B8" w:rsidRDefault="005E03AD"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Biologijos olimpiada 9-12 kl./I-IV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2023-02-01</w:t>
            </w:r>
            <w:r>
              <w:rPr>
                <w:rFonts w:ascii="Times New Roman" w:eastAsia="Times New Roman" w:hAnsi="Times New Roman" w:cs="Times New Roman"/>
                <w:color w:val="000000"/>
                <w:sz w:val="24"/>
                <w:szCs w:val="24"/>
                <w:lang w:eastAsia="lt-LT" w:bidi="ar-SA"/>
              </w:rPr>
              <w:t>)</w:t>
            </w:r>
          </w:p>
        </w:tc>
        <w:tc>
          <w:tcPr>
            <w:tcW w:w="1137" w:type="dxa"/>
          </w:tcPr>
          <w:p w14:paraId="127B56DA" w14:textId="3094B6A0"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32</w:t>
            </w:r>
          </w:p>
        </w:tc>
        <w:tc>
          <w:tcPr>
            <w:tcW w:w="1415" w:type="dxa"/>
          </w:tcPr>
          <w:p w14:paraId="20BFACEF" w14:textId="542EE7C6"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745A0817"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3CF54E32"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5AD8E894" w14:textId="77777777" w:rsidTr="005C1D34">
        <w:trPr>
          <w:trHeight w:val="120"/>
        </w:trPr>
        <w:tc>
          <w:tcPr>
            <w:tcW w:w="709" w:type="dxa"/>
          </w:tcPr>
          <w:p w14:paraId="3D2C2EB0" w14:textId="28901687" w:rsidR="00004239" w:rsidRPr="007307B8" w:rsidRDefault="0000423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11.</w:t>
            </w:r>
          </w:p>
        </w:tc>
        <w:tc>
          <w:tcPr>
            <w:tcW w:w="3824" w:type="dxa"/>
          </w:tcPr>
          <w:p w14:paraId="6307F04D" w14:textId="53902921" w:rsidR="00004239" w:rsidRPr="007307B8" w:rsidRDefault="005E03AD"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Vokiečių kalbos olimpiada 11/III kl. mokiniams </w:t>
            </w:r>
            <w:r>
              <w:rPr>
                <w:rFonts w:ascii="Times New Roman" w:eastAsia="Times New Roman" w:hAnsi="Times New Roman" w:cs="Times New Roman"/>
                <w:color w:val="000000"/>
                <w:sz w:val="24"/>
                <w:szCs w:val="24"/>
                <w:lang w:eastAsia="lt-LT" w:bidi="ar-SA"/>
              </w:rPr>
              <w:t>(</w:t>
            </w:r>
            <w:r w:rsidRPr="00004239">
              <w:rPr>
                <w:rFonts w:ascii="Times New Roman" w:eastAsia="Times New Roman" w:hAnsi="Times New Roman" w:cs="Times New Roman"/>
                <w:color w:val="000000"/>
                <w:sz w:val="24"/>
                <w:szCs w:val="24"/>
                <w:lang w:eastAsia="lt-LT" w:bidi="ar-SA"/>
              </w:rPr>
              <w:t>2023-02-02</w:t>
            </w:r>
            <w:r>
              <w:rPr>
                <w:rFonts w:ascii="Times New Roman" w:eastAsia="Times New Roman" w:hAnsi="Times New Roman" w:cs="Times New Roman"/>
                <w:color w:val="000000"/>
                <w:sz w:val="24"/>
                <w:szCs w:val="24"/>
                <w:lang w:eastAsia="lt-LT" w:bidi="ar-SA"/>
              </w:rPr>
              <w:t>)</w:t>
            </w:r>
          </w:p>
        </w:tc>
        <w:tc>
          <w:tcPr>
            <w:tcW w:w="1137" w:type="dxa"/>
          </w:tcPr>
          <w:p w14:paraId="429A960F" w14:textId="5C86B1A6"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2</w:t>
            </w:r>
          </w:p>
        </w:tc>
        <w:tc>
          <w:tcPr>
            <w:tcW w:w="1415" w:type="dxa"/>
          </w:tcPr>
          <w:p w14:paraId="3F7BA05B" w14:textId="365A2544"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04C393E9"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5E0E04BE"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0FF4F923" w14:textId="77777777" w:rsidTr="005C1D34">
        <w:trPr>
          <w:trHeight w:val="143"/>
        </w:trPr>
        <w:tc>
          <w:tcPr>
            <w:tcW w:w="709" w:type="dxa"/>
          </w:tcPr>
          <w:p w14:paraId="53FFD6E6" w14:textId="6A2B51D9" w:rsidR="00004239" w:rsidRPr="007307B8"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12.</w:t>
            </w:r>
          </w:p>
        </w:tc>
        <w:tc>
          <w:tcPr>
            <w:tcW w:w="3824" w:type="dxa"/>
          </w:tcPr>
          <w:p w14:paraId="18E4225A" w14:textId="5B883F3C" w:rsidR="00004239" w:rsidRPr="007307B8" w:rsidRDefault="005E03AD"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Vokiečių kalbos konkursas 8 kl. </w:t>
            </w:r>
            <w:r>
              <w:rPr>
                <w:rFonts w:ascii="Times New Roman" w:eastAsia="Times New Roman" w:hAnsi="Times New Roman" w:cs="Times New Roman"/>
                <w:color w:val="000000"/>
                <w:sz w:val="24"/>
                <w:szCs w:val="24"/>
                <w:lang w:eastAsia="lt-LT" w:bidi="ar-SA"/>
              </w:rPr>
              <w:t>(</w:t>
            </w:r>
            <w:r w:rsidRPr="00004239">
              <w:rPr>
                <w:rFonts w:ascii="Times New Roman" w:eastAsia="Times New Roman" w:hAnsi="Times New Roman" w:cs="Times New Roman"/>
                <w:color w:val="000000"/>
                <w:sz w:val="24"/>
                <w:szCs w:val="24"/>
                <w:lang w:eastAsia="lt-LT" w:bidi="ar-SA"/>
              </w:rPr>
              <w:t>2023-02-02</w:t>
            </w:r>
            <w:r>
              <w:rPr>
                <w:rFonts w:ascii="Times New Roman" w:eastAsia="Times New Roman" w:hAnsi="Times New Roman" w:cs="Times New Roman"/>
                <w:color w:val="000000"/>
                <w:sz w:val="24"/>
                <w:szCs w:val="24"/>
                <w:lang w:eastAsia="lt-LT" w:bidi="ar-SA"/>
              </w:rPr>
              <w:t>)</w:t>
            </w:r>
          </w:p>
        </w:tc>
        <w:tc>
          <w:tcPr>
            <w:tcW w:w="1137" w:type="dxa"/>
          </w:tcPr>
          <w:p w14:paraId="0306A6A6" w14:textId="3CAECEA6"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8</w:t>
            </w:r>
          </w:p>
        </w:tc>
        <w:tc>
          <w:tcPr>
            <w:tcW w:w="1415" w:type="dxa"/>
          </w:tcPr>
          <w:p w14:paraId="3133DA83" w14:textId="193A88F4"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2D52B3E0"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58CB7283"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0FE17897" w14:textId="77777777" w:rsidTr="005C1D34">
        <w:trPr>
          <w:trHeight w:val="156"/>
        </w:trPr>
        <w:tc>
          <w:tcPr>
            <w:tcW w:w="709" w:type="dxa"/>
          </w:tcPr>
          <w:p w14:paraId="4816F94E" w14:textId="2F4E445D" w:rsidR="00004239" w:rsidRPr="007307B8"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13.</w:t>
            </w:r>
          </w:p>
        </w:tc>
        <w:tc>
          <w:tcPr>
            <w:tcW w:w="3824" w:type="dxa"/>
          </w:tcPr>
          <w:p w14:paraId="34670B2A" w14:textId="222F6704" w:rsidR="00004239" w:rsidRPr="007307B8" w:rsidRDefault="005E03AD"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 xml:space="preserve">Matematikos olimpiada 9-12 kl. </w:t>
            </w:r>
            <w:r>
              <w:rPr>
                <w:rFonts w:ascii="Times New Roman" w:eastAsia="Times New Roman" w:hAnsi="Times New Roman" w:cs="Times New Roman"/>
                <w:color w:val="000000"/>
                <w:sz w:val="24"/>
                <w:szCs w:val="24"/>
                <w:lang w:eastAsia="lt-LT" w:bidi="ar-SA"/>
              </w:rPr>
              <w:t>m</w:t>
            </w:r>
            <w:r w:rsidRPr="00004239">
              <w:rPr>
                <w:rFonts w:ascii="Times New Roman" w:eastAsia="Times New Roman" w:hAnsi="Times New Roman" w:cs="Times New Roman"/>
                <w:color w:val="000000"/>
                <w:sz w:val="24"/>
                <w:szCs w:val="24"/>
                <w:lang w:eastAsia="lt-LT" w:bidi="ar-SA"/>
              </w:rPr>
              <w:t>okiniams</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2023-02-07</w:t>
            </w:r>
            <w:r>
              <w:rPr>
                <w:rFonts w:ascii="Times New Roman" w:eastAsia="Times New Roman" w:hAnsi="Times New Roman" w:cs="Times New Roman"/>
                <w:color w:val="000000"/>
                <w:sz w:val="24"/>
                <w:szCs w:val="24"/>
                <w:lang w:eastAsia="lt-LT" w:bidi="ar-SA"/>
              </w:rPr>
              <w:t>)</w:t>
            </w:r>
          </w:p>
        </w:tc>
        <w:tc>
          <w:tcPr>
            <w:tcW w:w="1137" w:type="dxa"/>
          </w:tcPr>
          <w:p w14:paraId="70241E53" w14:textId="11279D10"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34</w:t>
            </w:r>
          </w:p>
        </w:tc>
        <w:tc>
          <w:tcPr>
            <w:tcW w:w="1415" w:type="dxa"/>
          </w:tcPr>
          <w:p w14:paraId="34AC4EB7" w14:textId="37C13176"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51547FFF"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31BF3859"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04D3016C" w14:textId="77777777" w:rsidTr="005C1D34">
        <w:trPr>
          <w:trHeight w:val="94"/>
        </w:trPr>
        <w:tc>
          <w:tcPr>
            <w:tcW w:w="709" w:type="dxa"/>
          </w:tcPr>
          <w:p w14:paraId="2DEE9835" w14:textId="6813EB84" w:rsidR="00004239" w:rsidRPr="007307B8"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14.</w:t>
            </w:r>
          </w:p>
        </w:tc>
        <w:tc>
          <w:tcPr>
            <w:tcW w:w="3824" w:type="dxa"/>
          </w:tcPr>
          <w:p w14:paraId="6233BD70" w14:textId="77777777" w:rsidR="005E03AD" w:rsidRDefault="005E03AD"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Meninio skaitymo konkursas </w:t>
            </w:r>
          </w:p>
          <w:p w14:paraId="3551F36F" w14:textId="221030FA" w:rsidR="00004239" w:rsidRPr="007307B8" w:rsidRDefault="005E03AD" w:rsidP="00004239">
            <w:pPr>
              <w:rPr>
                <w:rFonts w:ascii="Times New Roman" w:hAnsi="Times New Roman" w:cs="Times New Roman"/>
                <w:iCs/>
                <w:sz w:val="24"/>
                <w:szCs w:val="24"/>
                <w:lang w:eastAsia="lt-LT" w:bidi="ar-SA"/>
              </w:rPr>
            </w:pPr>
            <w:r>
              <w:rPr>
                <w:rFonts w:ascii="Times New Roman" w:eastAsia="Times New Roman" w:hAnsi="Times New Roman" w:cs="Times New Roman"/>
                <w:color w:val="000000"/>
                <w:sz w:val="24"/>
                <w:szCs w:val="24"/>
                <w:lang w:eastAsia="lt-LT" w:bidi="ar-SA"/>
              </w:rPr>
              <w:lastRenderedPageBreak/>
              <w:t>(</w:t>
            </w:r>
            <w:r w:rsidRPr="00004239">
              <w:rPr>
                <w:rFonts w:ascii="Times New Roman" w:eastAsia="Times New Roman" w:hAnsi="Times New Roman" w:cs="Times New Roman"/>
                <w:color w:val="000000"/>
                <w:sz w:val="24"/>
                <w:szCs w:val="24"/>
                <w:lang w:eastAsia="lt-LT" w:bidi="ar-SA"/>
              </w:rPr>
              <w:t>2023-02-11</w:t>
            </w:r>
            <w:r>
              <w:rPr>
                <w:rFonts w:ascii="Times New Roman" w:eastAsia="Times New Roman" w:hAnsi="Times New Roman" w:cs="Times New Roman"/>
                <w:color w:val="000000"/>
                <w:sz w:val="24"/>
                <w:szCs w:val="24"/>
                <w:lang w:eastAsia="lt-LT" w:bidi="ar-SA"/>
              </w:rPr>
              <w:t>)</w:t>
            </w:r>
          </w:p>
        </w:tc>
        <w:tc>
          <w:tcPr>
            <w:tcW w:w="1137" w:type="dxa"/>
          </w:tcPr>
          <w:p w14:paraId="23F4C7EC" w14:textId="5ED3A257"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lastRenderedPageBreak/>
              <w:t>13</w:t>
            </w:r>
          </w:p>
        </w:tc>
        <w:tc>
          <w:tcPr>
            <w:tcW w:w="1415" w:type="dxa"/>
          </w:tcPr>
          <w:p w14:paraId="00A67BB9" w14:textId="7807C456"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0DE50EE9"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2779C04D"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1C10BD60" w14:textId="77777777" w:rsidTr="005C1D34">
        <w:trPr>
          <w:trHeight w:val="107"/>
        </w:trPr>
        <w:tc>
          <w:tcPr>
            <w:tcW w:w="709" w:type="dxa"/>
          </w:tcPr>
          <w:p w14:paraId="0A3441C4" w14:textId="53AB1A5F" w:rsidR="00004239" w:rsidRPr="007307B8"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15.</w:t>
            </w:r>
          </w:p>
        </w:tc>
        <w:tc>
          <w:tcPr>
            <w:tcW w:w="3824" w:type="dxa"/>
          </w:tcPr>
          <w:p w14:paraId="11CBC509" w14:textId="71B1EA7D" w:rsidR="00004239" w:rsidRPr="007307B8" w:rsidRDefault="005E03AD"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Istorijos olimpiada 9-12 kl./I-IV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2023-02-23</w:t>
            </w:r>
            <w:r>
              <w:rPr>
                <w:rFonts w:ascii="Times New Roman" w:eastAsia="Times New Roman" w:hAnsi="Times New Roman" w:cs="Times New Roman"/>
                <w:color w:val="000000"/>
                <w:sz w:val="24"/>
                <w:szCs w:val="24"/>
                <w:lang w:eastAsia="lt-LT" w:bidi="ar-SA"/>
              </w:rPr>
              <w:t>)</w:t>
            </w:r>
          </w:p>
        </w:tc>
        <w:tc>
          <w:tcPr>
            <w:tcW w:w="1137" w:type="dxa"/>
          </w:tcPr>
          <w:p w14:paraId="5152B306" w14:textId="6052FC9B"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23</w:t>
            </w:r>
          </w:p>
        </w:tc>
        <w:tc>
          <w:tcPr>
            <w:tcW w:w="1415" w:type="dxa"/>
          </w:tcPr>
          <w:p w14:paraId="6CAAD554" w14:textId="6AB1C1A3"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70C6E3C9"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191D81FE"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492030E8" w14:textId="77777777" w:rsidTr="005C1D34">
        <w:trPr>
          <w:trHeight w:val="107"/>
        </w:trPr>
        <w:tc>
          <w:tcPr>
            <w:tcW w:w="709" w:type="dxa"/>
          </w:tcPr>
          <w:p w14:paraId="6A4CA5C7" w14:textId="35693C0C" w:rsidR="00004239" w:rsidRPr="007307B8"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16.</w:t>
            </w:r>
          </w:p>
        </w:tc>
        <w:tc>
          <w:tcPr>
            <w:tcW w:w="3824" w:type="dxa"/>
          </w:tcPr>
          <w:p w14:paraId="1CBA8610" w14:textId="77777777" w:rsidR="00FB0149" w:rsidRDefault="005E03AD"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5-8 kl. STEAM olimpiada</w:t>
            </w:r>
          </w:p>
          <w:p w14:paraId="1980C3F3" w14:textId="02CD6579" w:rsidR="00004239" w:rsidRPr="007307B8" w:rsidRDefault="00FB0149" w:rsidP="00004239">
            <w:pPr>
              <w:rPr>
                <w:rFonts w:ascii="Times New Roman" w:hAnsi="Times New Roman" w:cs="Times New Roman"/>
                <w:iCs/>
                <w:sz w:val="24"/>
                <w:szCs w:val="24"/>
                <w:lang w:eastAsia="lt-LT" w:bidi="ar-SA"/>
              </w:rPr>
            </w:pPr>
            <w:r>
              <w:rPr>
                <w:rFonts w:ascii="Times New Roman" w:eastAsia="Times New Roman" w:hAnsi="Times New Roman" w:cs="Times New Roman"/>
                <w:color w:val="000000"/>
                <w:sz w:val="24"/>
                <w:szCs w:val="24"/>
                <w:lang w:eastAsia="lt-LT" w:bidi="ar-SA"/>
              </w:rPr>
              <w:t>(</w:t>
            </w:r>
            <w:r w:rsidRPr="00004239">
              <w:rPr>
                <w:rFonts w:ascii="Times New Roman" w:eastAsia="Times New Roman" w:hAnsi="Times New Roman" w:cs="Times New Roman"/>
                <w:color w:val="000000"/>
                <w:sz w:val="24"/>
                <w:szCs w:val="24"/>
                <w:lang w:eastAsia="lt-LT" w:bidi="ar-SA"/>
              </w:rPr>
              <w:t>2023-03-07</w:t>
            </w:r>
            <w:r>
              <w:rPr>
                <w:rFonts w:ascii="Times New Roman" w:eastAsia="Times New Roman" w:hAnsi="Times New Roman" w:cs="Times New Roman"/>
                <w:color w:val="000000"/>
                <w:sz w:val="24"/>
                <w:szCs w:val="24"/>
                <w:lang w:eastAsia="lt-LT" w:bidi="ar-SA"/>
              </w:rPr>
              <w:t>)</w:t>
            </w:r>
          </w:p>
        </w:tc>
        <w:tc>
          <w:tcPr>
            <w:tcW w:w="1137" w:type="dxa"/>
          </w:tcPr>
          <w:p w14:paraId="7BE9F007" w14:textId="50893329" w:rsidR="00004239" w:rsidRPr="007307B8" w:rsidRDefault="005E03AD" w:rsidP="00004239">
            <w:pPr>
              <w:jc w:val="center"/>
              <w:rPr>
                <w:rFonts w:ascii="Times New Roman" w:eastAsia="Times New Roman" w:hAnsi="Times New Roman" w:cs="Times New Roman"/>
                <w:iCs/>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21</w:t>
            </w:r>
          </w:p>
        </w:tc>
        <w:tc>
          <w:tcPr>
            <w:tcW w:w="1415" w:type="dxa"/>
          </w:tcPr>
          <w:p w14:paraId="58AA49EE" w14:textId="3A7C9625" w:rsidR="00004239" w:rsidRPr="007307B8" w:rsidRDefault="005E03AD"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17E32660"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0043EE78" w14:textId="77777777" w:rsidR="00004239" w:rsidRPr="007307B8" w:rsidRDefault="00004239" w:rsidP="00004239">
            <w:pPr>
              <w:jc w:val="center"/>
              <w:rPr>
                <w:rFonts w:ascii="Times New Roman" w:hAnsi="Times New Roman" w:cs="Times New Roman"/>
                <w:iCs/>
                <w:sz w:val="24"/>
                <w:szCs w:val="24"/>
                <w:lang w:eastAsia="lt-LT" w:bidi="ar-SA"/>
              </w:rPr>
            </w:pPr>
          </w:p>
        </w:tc>
      </w:tr>
      <w:tr w:rsidR="00004239" w:rsidRPr="007307B8" w14:paraId="5EC05DA1" w14:textId="77777777" w:rsidTr="005C1D34">
        <w:trPr>
          <w:trHeight w:val="169"/>
        </w:trPr>
        <w:tc>
          <w:tcPr>
            <w:tcW w:w="709" w:type="dxa"/>
          </w:tcPr>
          <w:p w14:paraId="57038523" w14:textId="57C5195B" w:rsidR="00004239" w:rsidRPr="007307B8"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17.</w:t>
            </w:r>
          </w:p>
        </w:tc>
        <w:tc>
          <w:tcPr>
            <w:tcW w:w="3824" w:type="dxa"/>
          </w:tcPr>
          <w:p w14:paraId="1418C355" w14:textId="77777777" w:rsidR="00FB0149" w:rsidRDefault="00FB0149"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Epistolinio rašinio konkursas </w:t>
            </w:r>
          </w:p>
          <w:p w14:paraId="3D177970" w14:textId="370D4B91" w:rsidR="00004239" w:rsidRPr="007307B8" w:rsidRDefault="00FB0149" w:rsidP="00004239">
            <w:pPr>
              <w:rPr>
                <w:rFonts w:ascii="Times New Roman" w:hAnsi="Times New Roman" w:cs="Times New Roman"/>
                <w:iCs/>
                <w:sz w:val="24"/>
                <w:szCs w:val="24"/>
                <w:lang w:eastAsia="lt-LT" w:bidi="ar-SA"/>
              </w:rPr>
            </w:pPr>
            <w:r>
              <w:rPr>
                <w:rFonts w:ascii="Times New Roman" w:eastAsia="Times New Roman" w:hAnsi="Times New Roman" w:cs="Times New Roman"/>
                <w:color w:val="000000"/>
                <w:sz w:val="24"/>
                <w:szCs w:val="24"/>
                <w:lang w:eastAsia="lt-LT" w:bidi="ar-SA"/>
              </w:rPr>
              <w:t>(</w:t>
            </w:r>
            <w:r w:rsidRPr="00004239">
              <w:rPr>
                <w:rFonts w:ascii="Times New Roman" w:eastAsia="Times New Roman" w:hAnsi="Times New Roman" w:cs="Times New Roman"/>
                <w:color w:val="000000"/>
                <w:sz w:val="24"/>
                <w:szCs w:val="24"/>
                <w:lang w:eastAsia="lt-LT" w:bidi="ar-SA"/>
              </w:rPr>
              <w:t>2023-03-10</w:t>
            </w:r>
            <w:r>
              <w:rPr>
                <w:rFonts w:ascii="Times New Roman" w:eastAsia="Times New Roman" w:hAnsi="Times New Roman" w:cs="Times New Roman"/>
                <w:color w:val="000000"/>
                <w:sz w:val="24"/>
                <w:szCs w:val="24"/>
                <w:lang w:eastAsia="lt-LT" w:bidi="ar-SA"/>
              </w:rPr>
              <w:t>)</w:t>
            </w:r>
          </w:p>
        </w:tc>
        <w:tc>
          <w:tcPr>
            <w:tcW w:w="1137" w:type="dxa"/>
          </w:tcPr>
          <w:p w14:paraId="489AA2D7" w14:textId="007D61C4" w:rsidR="00004239" w:rsidRPr="007307B8" w:rsidRDefault="00FB0149" w:rsidP="00004239">
            <w:pPr>
              <w:jc w:val="center"/>
              <w:rPr>
                <w:rFonts w:ascii="Times New Roman" w:eastAsia="Times New Roman" w:hAnsi="Times New Roman" w:cs="Times New Roman"/>
                <w:iCs/>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8</w:t>
            </w:r>
          </w:p>
        </w:tc>
        <w:tc>
          <w:tcPr>
            <w:tcW w:w="1415" w:type="dxa"/>
          </w:tcPr>
          <w:p w14:paraId="6F65F42F" w14:textId="651C426A" w:rsidR="00004239"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3555A65C" w14:textId="77777777" w:rsidR="00004239" w:rsidRPr="007307B8" w:rsidRDefault="00004239" w:rsidP="00004239">
            <w:pPr>
              <w:jc w:val="center"/>
              <w:rPr>
                <w:rFonts w:ascii="Times New Roman" w:hAnsi="Times New Roman" w:cs="Times New Roman"/>
                <w:iCs/>
                <w:sz w:val="24"/>
                <w:szCs w:val="24"/>
                <w:lang w:eastAsia="lt-LT" w:bidi="ar-SA"/>
              </w:rPr>
            </w:pPr>
          </w:p>
        </w:tc>
        <w:tc>
          <w:tcPr>
            <w:tcW w:w="1137" w:type="dxa"/>
          </w:tcPr>
          <w:p w14:paraId="31DBF7DB" w14:textId="77777777" w:rsidR="00004239" w:rsidRPr="007307B8" w:rsidRDefault="00004239" w:rsidP="00004239">
            <w:pPr>
              <w:jc w:val="center"/>
              <w:rPr>
                <w:rFonts w:ascii="Times New Roman" w:hAnsi="Times New Roman" w:cs="Times New Roman"/>
                <w:iCs/>
                <w:sz w:val="24"/>
                <w:szCs w:val="24"/>
                <w:lang w:eastAsia="lt-LT" w:bidi="ar-SA"/>
              </w:rPr>
            </w:pPr>
          </w:p>
        </w:tc>
      </w:tr>
      <w:tr w:rsidR="005E03AD" w:rsidRPr="007307B8" w14:paraId="7C8A7EB0" w14:textId="77777777" w:rsidTr="005C1D34">
        <w:trPr>
          <w:trHeight w:val="130"/>
        </w:trPr>
        <w:tc>
          <w:tcPr>
            <w:tcW w:w="709" w:type="dxa"/>
          </w:tcPr>
          <w:p w14:paraId="7DF68E0B" w14:textId="07CDCB35" w:rsidR="005E03AD"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18.</w:t>
            </w:r>
          </w:p>
        </w:tc>
        <w:tc>
          <w:tcPr>
            <w:tcW w:w="3824" w:type="dxa"/>
          </w:tcPr>
          <w:p w14:paraId="76B4317B" w14:textId="6B856A1A" w:rsidR="005E03AD"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Dailės olimpiada 8, 9-12/I-IV gim.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2023-03-09</w:t>
            </w:r>
            <w:r>
              <w:rPr>
                <w:rFonts w:ascii="Times New Roman" w:eastAsia="Times New Roman" w:hAnsi="Times New Roman" w:cs="Times New Roman"/>
                <w:color w:val="000000"/>
                <w:sz w:val="24"/>
                <w:szCs w:val="24"/>
                <w:lang w:eastAsia="lt-LT" w:bidi="ar-SA"/>
              </w:rPr>
              <w:t>)</w:t>
            </w:r>
          </w:p>
        </w:tc>
        <w:tc>
          <w:tcPr>
            <w:tcW w:w="1137" w:type="dxa"/>
          </w:tcPr>
          <w:p w14:paraId="79DB34B1" w14:textId="71607309"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45</w:t>
            </w:r>
          </w:p>
        </w:tc>
        <w:tc>
          <w:tcPr>
            <w:tcW w:w="1415" w:type="dxa"/>
          </w:tcPr>
          <w:p w14:paraId="698151A0" w14:textId="1C2A0ABF"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2125538C"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3002F555"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0B792D78" w14:textId="77777777" w:rsidTr="005C1D34">
        <w:trPr>
          <w:trHeight w:val="156"/>
        </w:trPr>
        <w:tc>
          <w:tcPr>
            <w:tcW w:w="709" w:type="dxa"/>
          </w:tcPr>
          <w:p w14:paraId="4602E2BB" w14:textId="5322E2BA" w:rsidR="005E03AD"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19.</w:t>
            </w:r>
          </w:p>
        </w:tc>
        <w:tc>
          <w:tcPr>
            <w:tcW w:w="3824" w:type="dxa"/>
          </w:tcPr>
          <w:p w14:paraId="77C10D40" w14:textId="44732B25" w:rsidR="005E03AD"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Matematikos konkursas „Kengūra“</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2023-03-17</w:t>
            </w:r>
            <w:r>
              <w:rPr>
                <w:rFonts w:ascii="Times New Roman" w:eastAsia="Times New Roman" w:hAnsi="Times New Roman" w:cs="Times New Roman"/>
                <w:color w:val="000000"/>
                <w:sz w:val="24"/>
                <w:szCs w:val="24"/>
                <w:lang w:eastAsia="lt-LT" w:bidi="ar-SA"/>
              </w:rPr>
              <w:t>)</w:t>
            </w:r>
          </w:p>
        </w:tc>
        <w:tc>
          <w:tcPr>
            <w:tcW w:w="1137" w:type="dxa"/>
          </w:tcPr>
          <w:p w14:paraId="442650FA" w14:textId="4D923D92"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 xml:space="preserve">43 </w:t>
            </w:r>
          </w:p>
        </w:tc>
        <w:tc>
          <w:tcPr>
            <w:tcW w:w="1415" w:type="dxa"/>
          </w:tcPr>
          <w:p w14:paraId="0CFD630F" w14:textId="7E50DD35"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6FCE00ED"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4D067311"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6259888C" w14:textId="77777777" w:rsidTr="005C1D34">
        <w:trPr>
          <w:trHeight w:val="143"/>
        </w:trPr>
        <w:tc>
          <w:tcPr>
            <w:tcW w:w="709" w:type="dxa"/>
          </w:tcPr>
          <w:p w14:paraId="18232846" w14:textId="77349780" w:rsidR="005E03AD" w:rsidRDefault="005E03AD"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20.</w:t>
            </w:r>
          </w:p>
        </w:tc>
        <w:tc>
          <w:tcPr>
            <w:tcW w:w="3824" w:type="dxa"/>
          </w:tcPr>
          <w:p w14:paraId="17CCD6BB" w14:textId="28778710" w:rsidR="005E03AD"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Geografijos olimpiada 9-12 kl./I-IV gim. kl.</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2023-03-21</w:t>
            </w:r>
            <w:r>
              <w:rPr>
                <w:rFonts w:ascii="Times New Roman" w:eastAsia="Times New Roman" w:hAnsi="Times New Roman" w:cs="Times New Roman"/>
                <w:color w:val="000000"/>
                <w:sz w:val="24"/>
                <w:szCs w:val="24"/>
                <w:lang w:eastAsia="lt-LT" w:bidi="ar-SA"/>
              </w:rPr>
              <w:t>)</w:t>
            </w:r>
          </w:p>
        </w:tc>
        <w:tc>
          <w:tcPr>
            <w:tcW w:w="1137" w:type="dxa"/>
          </w:tcPr>
          <w:p w14:paraId="28567A7C" w14:textId="2A7B731F"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30</w:t>
            </w:r>
          </w:p>
        </w:tc>
        <w:tc>
          <w:tcPr>
            <w:tcW w:w="1415" w:type="dxa"/>
          </w:tcPr>
          <w:p w14:paraId="18A5A384" w14:textId="5CFC29ED"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257EC8D6"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0BEB70F8"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60E089B0" w14:textId="77777777" w:rsidTr="005C1D34">
        <w:trPr>
          <w:trHeight w:val="68"/>
        </w:trPr>
        <w:tc>
          <w:tcPr>
            <w:tcW w:w="709" w:type="dxa"/>
          </w:tcPr>
          <w:p w14:paraId="58202D6D" w14:textId="2BDF063C" w:rsidR="005E03AD"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21.</w:t>
            </w:r>
          </w:p>
        </w:tc>
        <w:tc>
          <w:tcPr>
            <w:tcW w:w="3824" w:type="dxa"/>
          </w:tcPr>
          <w:p w14:paraId="657B9FAA" w14:textId="54A72B7B" w:rsidR="005E03AD"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5-8 kl. matematikos olimpiada</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2023-03-21</w:t>
            </w:r>
            <w:r>
              <w:rPr>
                <w:rFonts w:ascii="Times New Roman" w:eastAsia="Times New Roman" w:hAnsi="Times New Roman" w:cs="Times New Roman"/>
                <w:color w:val="000000"/>
                <w:sz w:val="24"/>
                <w:szCs w:val="24"/>
                <w:lang w:eastAsia="lt-LT" w:bidi="ar-SA"/>
              </w:rPr>
              <w:t xml:space="preserve"> )</w:t>
            </w:r>
          </w:p>
        </w:tc>
        <w:tc>
          <w:tcPr>
            <w:tcW w:w="1137" w:type="dxa"/>
          </w:tcPr>
          <w:p w14:paraId="52A91A44" w14:textId="68472C30"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46</w:t>
            </w:r>
          </w:p>
        </w:tc>
        <w:tc>
          <w:tcPr>
            <w:tcW w:w="1415" w:type="dxa"/>
          </w:tcPr>
          <w:p w14:paraId="3C6196EB" w14:textId="6BE0FBCD" w:rsidR="005E03AD" w:rsidRPr="007307B8" w:rsidRDefault="005C1D34"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06E784A6"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7AD88E85"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78784B14" w14:textId="77777777" w:rsidTr="005C1D34">
        <w:trPr>
          <w:trHeight w:val="130"/>
        </w:trPr>
        <w:tc>
          <w:tcPr>
            <w:tcW w:w="709" w:type="dxa"/>
          </w:tcPr>
          <w:p w14:paraId="5FF9B302" w14:textId="036782EE" w:rsidR="005E03AD"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22.</w:t>
            </w:r>
          </w:p>
        </w:tc>
        <w:tc>
          <w:tcPr>
            <w:tcW w:w="3824" w:type="dxa"/>
          </w:tcPr>
          <w:p w14:paraId="4B3988E4" w14:textId="77777777" w:rsidR="00FB0149" w:rsidRDefault="00FB0149"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5-8 kl. biologijos olimpiada</w:t>
            </w:r>
            <w:r>
              <w:rPr>
                <w:rFonts w:ascii="Times New Roman" w:eastAsia="Times New Roman" w:hAnsi="Times New Roman" w:cs="Times New Roman"/>
                <w:color w:val="000000"/>
                <w:sz w:val="24"/>
                <w:szCs w:val="24"/>
                <w:lang w:eastAsia="lt-LT" w:bidi="ar-SA"/>
              </w:rPr>
              <w:t xml:space="preserve"> </w:t>
            </w:r>
          </w:p>
          <w:p w14:paraId="0955441F" w14:textId="43771A52" w:rsidR="005E03AD" w:rsidRPr="007307B8" w:rsidRDefault="00FB0149" w:rsidP="00004239">
            <w:pPr>
              <w:rPr>
                <w:rFonts w:ascii="Times New Roman" w:hAnsi="Times New Roman" w:cs="Times New Roman"/>
                <w:iCs/>
                <w:sz w:val="24"/>
                <w:szCs w:val="24"/>
                <w:lang w:eastAsia="lt-LT" w:bidi="ar-SA"/>
              </w:rPr>
            </w:pPr>
            <w:r>
              <w:rPr>
                <w:rFonts w:ascii="Times New Roman" w:eastAsia="Times New Roman" w:hAnsi="Times New Roman" w:cs="Times New Roman"/>
                <w:color w:val="000000"/>
                <w:sz w:val="24"/>
                <w:szCs w:val="24"/>
                <w:lang w:eastAsia="lt-LT" w:bidi="ar-SA"/>
              </w:rPr>
              <w:t>(</w:t>
            </w:r>
            <w:r w:rsidRPr="00004239">
              <w:rPr>
                <w:rFonts w:ascii="Times New Roman" w:eastAsia="Times New Roman" w:hAnsi="Times New Roman" w:cs="Times New Roman"/>
                <w:color w:val="000000"/>
                <w:sz w:val="24"/>
                <w:szCs w:val="24"/>
                <w:lang w:eastAsia="lt-LT" w:bidi="ar-SA"/>
              </w:rPr>
              <w:t>2023-03-24</w:t>
            </w:r>
            <w:r>
              <w:rPr>
                <w:rFonts w:ascii="Times New Roman" w:eastAsia="Times New Roman" w:hAnsi="Times New Roman" w:cs="Times New Roman"/>
                <w:color w:val="000000"/>
                <w:sz w:val="24"/>
                <w:szCs w:val="24"/>
                <w:lang w:eastAsia="lt-LT" w:bidi="ar-SA"/>
              </w:rPr>
              <w:t>)</w:t>
            </w:r>
          </w:p>
        </w:tc>
        <w:tc>
          <w:tcPr>
            <w:tcW w:w="1137" w:type="dxa"/>
          </w:tcPr>
          <w:p w14:paraId="27231E6C" w14:textId="42CABF23"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47</w:t>
            </w:r>
          </w:p>
        </w:tc>
        <w:tc>
          <w:tcPr>
            <w:tcW w:w="1415" w:type="dxa"/>
          </w:tcPr>
          <w:p w14:paraId="0952E1D1" w14:textId="771369DE"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4BADB477"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61F11325"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55C70304" w14:textId="77777777" w:rsidTr="005C1D34">
        <w:trPr>
          <w:trHeight w:val="133"/>
        </w:trPr>
        <w:tc>
          <w:tcPr>
            <w:tcW w:w="709" w:type="dxa"/>
          </w:tcPr>
          <w:p w14:paraId="4E5FCABA" w14:textId="77A975A8" w:rsidR="005E03AD"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23.</w:t>
            </w:r>
          </w:p>
        </w:tc>
        <w:tc>
          <w:tcPr>
            <w:tcW w:w="3824" w:type="dxa"/>
          </w:tcPr>
          <w:p w14:paraId="4BF10DD9" w14:textId="2FEC6CB9" w:rsidR="005E03AD"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7-12 kl. technologijų olimpiada</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2023-03-23</w:t>
            </w:r>
            <w:r>
              <w:rPr>
                <w:rFonts w:ascii="Times New Roman" w:eastAsia="Times New Roman" w:hAnsi="Times New Roman" w:cs="Times New Roman"/>
                <w:color w:val="000000"/>
                <w:sz w:val="24"/>
                <w:szCs w:val="24"/>
                <w:lang w:eastAsia="lt-LT" w:bidi="ar-SA"/>
              </w:rPr>
              <w:t>)</w:t>
            </w:r>
          </w:p>
        </w:tc>
        <w:tc>
          <w:tcPr>
            <w:tcW w:w="1137" w:type="dxa"/>
          </w:tcPr>
          <w:p w14:paraId="79AD1439" w14:textId="3D62A365"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27</w:t>
            </w:r>
          </w:p>
        </w:tc>
        <w:tc>
          <w:tcPr>
            <w:tcW w:w="1415" w:type="dxa"/>
          </w:tcPr>
          <w:p w14:paraId="7FEDB91A" w14:textId="0C233CD3"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5DE317F3"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6C1AA8B4"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4FADABBC" w14:textId="77777777" w:rsidTr="005C1D34">
        <w:trPr>
          <w:trHeight w:val="120"/>
        </w:trPr>
        <w:tc>
          <w:tcPr>
            <w:tcW w:w="709" w:type="dxa"/>
          </w:tcPr>
          <w:p w14:paraId="672A5E5A" w14:textId="3587A366" w:rsidR="005E03AD"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24.</w:t>
            </w:r>
          </w:p>
        </w:tc>
        <w:tc>
          <w:tcPr>
            <w:tcW w:w="3824" w:type="dxa"/>
          </w:tcPr>
          <w:p w14:paraId="5F72A13F" w14:textId="47A3B1DF" w:rsidR="005E03AD"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3-4 kl. matematikos olimpiada</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2023-04-06</w:t>
            </w:r>
            <w:r>
              <w:rPr>
                <w:rFonts w:ascii="Times New Roman" w:eastAsia="Times New Roman" w:hAnsi="Times New Roman" w:cs="Times New Roman"/>
                <w:color w:val="000000"/>
                <w:sz w:val="24"/>
                <w:szCs w:val="24"/>
                <w:lang w:eastAsia="lt-LT" w:bidi="ar-SA"/>
              </w:rPr>
              <w:t>)</w:t>
            </w:r>
          </w:p>
        </w:tc>
        <w:tc>
          <w:tcPr>
            <w:tcW w:w="1137" w:type="dxa"/>
          </w:tcPr>
          <w:p w14:paraId="4BA0E612" w14:textId="01F961DA"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33</w:t>
            </w:r>
          </w:p>
        </w:tc>
        <w:tc>
          <w:tcPr>
            <w:tcW w:w="1415" w:type="dxa"/>
          </w:tcPr>
          <w:p w14:paraId="76A727DD" w14:textId="572BA842"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05B135A3"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7A635480" w14:textId="77777777" w:rsidR="005E03AD" w:rsidRPr="007307B8" w:rsidRDefault="005E03AD" w:rsidP="00004239">
            <w:pPr>
              <w:jc w:val="center"/>
              <w:rPr>
                <w:rFonts w:ascii="Times New Roman" w:hAnsi="Times New Roman" w:cs="Times New Roman"/>
                <w:iCs/>
                <w:sz w:val="24"/>
                <w:szCs w:val="24"/>
                <w:lang w:eastAsia="lt-LT" w:bidi="ar-SA"/>
              </w:rPr>
            </w:pPr>
          </w:p>
        </w:tc>
      </w:tr>
      <w:tr w:rsidR="005E03AD" w:rsidRPr="007307B8" w14:paraId="6F3CBFF0" w14:textId="77777777" w:rsidTr="005C1D34">
        <w:trPr>
          <w:trHeight w:val="169"/>
        </w:trPr>
        <w:tc>
          <w:tcPr>
            <w:tcW w:w="709" w:type="dxa"/>
          </w:tcPr>
          <w:p w14:paraId="13DE968A" w14:textId="5B582D59" w:rsidR="005E03AD"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25.</w:t>
            </w:r>
          </w:p>
        </w:tc>
        <w:tc>
          <w:tcPr>
            <w:tcW w:w="3824" w:type="dxa"/>
          </w:tcPr>
          <w:p w14:paraId="3C421911" w14:textId="77777777" w:rsidR="00FB0149" w:rsidRDefault="00FB0149" w:rsidP="00004239">
            <w:pPr>
              <w:rPr>
                <w:rFonts w:ascii="Times New Roman" w:eastAsia="Times New Roman" w:hAnsi="Times New Roman" w:cs="Times New Roman"/>
                <w:color w:val="000000"/>
                <w:sz w:val="24"/>
                <w:szCs w:val="24"/>
                <w:lang w:eastAsia="lt-LT" w:bidi="ar-SA"/>
              </w:rPr>
            </w:pPr>
            <w:r w:rsidRPr="00004239">
              <w:rPr>
                <w:rFonts w:ascii="Times New Roman" w:eastAsia="Times New Roman" w:hAnsi="Times New Roman" w:cs="Times New Roman"/>
                <w:color w:val="000000"/>
                <w:sz w:val="24"/>
                <w:szCs w:val="24"/>
                <w:lang w:eastAsia="lt-LT" w:bidi="ar-SA"/>
              </w:rPr>
              <w:t>7-8 kl. mokinių geografijos olimpiados Atrankos etapas</w:t>
            </w:r>
          </w:p>
          <w:p w14:paraId="5D41D8CA" w14:textId="7DB5A32E" w:rsidR="005E03AD" w:rsidRPr="007307B8" w:rsidRDefault="00FB0149" w:rsidP="00004239">
            <w:pPr>
              <w:rPr>
                <w:rFonts w:ascii="Times New Roman" w:hAnsi="Times New Roman" w:cs="Times New Roman"/>
                <w:iCs/>
                <w:sz w:val="24"/>
                <w:szCs w:val="24"/>
                <w:lang w:eastAsia="lt-LT" w:bidi="ar-SA"/>
              </w:rPr>
            </w:pP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2023-04-20</w:t>
            </w:r>
            <w:r>
              <w:rPr>
                <w:rFonts w:ascii="Times New Roman" w:eastAsia="Times New Roman" w:hAnsi="Times New Roman" w:cs="Times New Roman"/>
                <w:color w:val="000000"/>
                <w:sz w:val="24"/>
                <w:szCs w:val="24"/>
                <w:lang w:eastAsia="lt-LT" w:bidi="ar-SA"/>
              </w:rPr>
              <w:t>)</w:t>
            </w:r>
          </w:p>
        </w:tc>
        <w:tc>
          <w:tcPr>
            <w:tcW w:w="1137" w:type="dxa"/>
          </w:tcPr>
          <w:p w14:paraId="4226A11D" w14:textId="00018BBC" w:rsidR="005E03AD"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9</w:t>
            </w:r>
          </w:p>
        </w:tc>
        <w:tc>
          <w:tcPr>
            <w:tcW w:w="1415" w:type="dxa"/>
          </w:tcPr>
          <w:p w14:paraId="5EFFA64E" w14:textId="565A6BBC" w:rsidR="005E03AD"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109BF733" w14:textId="77777777" w:rsidR="005E03AD" w:rsidRPr="007307B8" w:rsidRDefault="005E03AD" w:rsidP="00004239">
            <w:pPr>
              <w:jc w:val="center"/>
              <w:rPr>
                <w:rFonts w:ascii="Times New Roman" w:hAnsi="Times New Roman" w:cs="Times New Roman"/>
                <w:iCs/>
                <w:sz w:val="24"/>
                <w:szCs w:val="24"/>
                <w:lang w:eastAsia="lt-LT" w:bidi="ar-SA"/>
              </w:rPr>
            </w:pPr>
          </w:p>
        </w:tc>
        <w:tc>
          <w:tcPr>
            <w:tcW w:w="1137" w:type="dxa"/>
          </w:tcPr>
          <w:p w14:paraId="4A67127A" w14:textId="77777777" w:rsidR="005E03AD" w:rsidRPr="007307B8" w:rsidRDefault="005E03AD" w:rsidP="00004239">
            <w:pPr>
              <w:jc w:val="center"/>
              <w:rPr>
                <w:rFonts w:ascii="Times New Roman" w:hAnsi="Times New Roman" w:cs="Times New Roman"/>
                <w:iCs/>
                <w:sz w:val="24"/>
                <w:szCs w:val="24"/>
                <w:lang w:eastAsia="lt-LT" w:bidi="ar-SA"/>
              </w:rPr>
            </w:pPr>
          </w:p>
        </w:tc>
      </w:tr>
      <w:tr w:rsidR="00FB0149" w:rsidRPr="007307B8" w14:paraId="0C24592C" w14:textId="77777777" w:rsidTr="005C1D34">
        <w:trPr>
          <w:trHeight w:val="428"/>
        </w:trPr>
        <w:tc>
          <w:tcPr>
            <w:tcW w:w="709" w:type="dxa"/>
          </w:tcPr>
          <w:p w14:paraId="1D3DF6C5" w14:textId="68B90485" w:rsidR="00FB0149"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26.</w:t>
            </w:r>
          </w:p>
        </w:tc>
        <w:tc>
          <w:tcPr>
            <w:tcW w:w="3824" w:type="dxa"/>
          </w:tcPr>
          <w:p w14:paraId="6D30A161" w14:textId="2CF1459A" w:rsidR="00FB0149" w:rsidRPr="007307B8" w:rsidRDefault="00FB0149" w:rsidP="00004239">
            <w:pPr>
              <w:rPr>
                <w:rFonts w:ascii="Times New Roman" w:hAnsi="Times New Roman" w:cs="Times New Roman"/>
                <w:iCs/>
                <w:sz w:val="24"/>
                <w:szCs w:val="24"/>
                <w:lang w:eastAsia="lt-LT" w:bidi="ar-SA"/>
              </w:rPr>
            </w:pPr>
            <w:r w:rsidRPr="00004239">
              <w:rPr>
                <w:rFonts w:ascii="Times New Roman" w:eastAsia="Times New Roman" w:hAnsi="Times New Roman" w:cs="Times New Roman"/>
                <w:color w:val="000000"/>
                <w:sz w:val="24"/>
                <w:szCs w:val="24"/>
                <w:lang w:eastAsia="lt-LT" w:bidi="ar-SA"/>
              </w:rPr>
              <w:t>8 klasių mokinių chemijos olimpiada</w:t>
            </w:r>
            <w:r>
              <w:rPr>
                <w:rFonts w:ascii="Times New Roman" w:eastAsia="Times New Roman" w:hAnsi="Times New Roman" w:cs="Times New Roman"/>
                <w:color w:val="000000"/>
                <w:sz w:val="24"/>
                <w:szCs w:val="24"/>
                <w:lang w:eastAsia="lt-LT" w:bidi="ar-SA"/>
              </w:rPr>
              <w:t xml:space="preserve"> (</w:t>
            </w:r>
            <w:r w:rsidRPr="00004239">
              <w:rPr>
                <w:rFonts w:ascii="Times New Roman" w:eastAsia="Times New Roman" w:hAnsi="Times New Roman" w:cs="Times New Roman"/>
                <w:color w:val="000000"/>
                <w:sz w:val="24"/>
                <w:szCs w:val="24"/>
                <w:lang w:eastAsia="lt-LT" w:bidi="ar-SA"/>
              </w:rPr>
              <w:t>2023-05-24</w:t>
            </w:r>
            <w:r>
              <w:rPr>
                <w:rFonts w:ascii="Times New Roman" w:eastAsia="Times New Roman" w:hAnsi="Times New Roman" w:cs="Times New Roman"/>
                <w:color w:val="000000"/>
                <w:sz w:val="24"/>
                <w:szCs w:val="24"/>
                <w:lang w:eastAsia="lt-LT" w:bidi="ar-SA"/>
              </w:rPr>
              <w:t>)</w:t>
            </w:r>
          </w:p>
        </w:tc>
        <w:tc>
          <w:tcPr>
            <w:tcW w:w="1137" w:type="dxa"/>
          </w:tcPr>
          <w:p w14:paraId="7DAC00D1" w14:textId="2D64FD9F" w:rsidR="00FB0149" w:rsidRPr="007307B8"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18</w:t>
            </w:r>
          </w:p>
        </w:tc>
        <w:tc>
          <w:tcPr>
            <w:tcW w:w="1415" w:type="dxa"/>
          </w:tcPr>
          <w:p w14:paraId="4AA8586C" w14:textId="16627C9A" w:rsidR="00FB0149"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1</w:t>
            </w:r>
          </w:p>
        </w:tc>
        <w:tc>
          <w:tcPr>
            <w:tcW w:w="1417" w:type="dxa"/>
          </w:tcPr>
          <w:p w14:paraId="375502DF" w14:textId="77777777" w:rsidR="00FB0149" w:rsidRPr="007307B8" w:rsidRDefault="00FB0149" w:rsidP="00004239">
            <w:pPr>
              <w:jc w:val="center"/>
              <w:rPr>
                <w:rFonts w:ascii="Times New Roman" w:hAnsi="Times New Roman" w:cs="Times New Roman"/>
                <w:iCs/>
                <w:sz w:val="24"/>
                <w:szCs w:val="24"/>
                <w:lang w:eastAsia="lt-LT" w:bidi="ar-SA"/>
              </w:rPr>
            </w:pPr>
          </w:p>
        </w:tc>
        <w:tc>
          <w:tcPr>
            <w:tcW w:w="1137" w:type="dxa"/>
          </w:tcPr>
          <w:p w14:paraId="535C0478" w14:textId="77777777" w:rsidR="00FB0149" w:rsidRPr="007307B8" w:rsidRDefault="00FB0149" w:rsidP="00004239">
            <w:pPr>
              <w:jc w:val="center"/>
              <w:rPr>
                <w:rFonts w:ascii="Times New Roman" w:hAnsi="Times New Roman" w:cs="Times New Roman"/>
                <w:iCs/>
                <w:sz w:val="24"/>
                <w:szCs w:val="24"/>
                <w:lang w:eastAsia="lt-LT" w:bidi="ar-SA"/>
              </w:rPr>
            </w:pPr>
          </w:p>
        </w:tc>
      </w:tr>
      <w:tr w:rsidR="00FB0149" w:rsidRPr="007307B8" w14:paraId="555050E7" w14:textId="77777777" w:rsidTr="005C1D34">
        <w:trPr>
          <w:trHeight w:val="402"/>
        </w:trPr>
        <w:tc>
          <w:tcPr>
            <w:tcW w:w="709" w:type="dxa"/>
          </w:tcPr>
          <w:p w14:paraId="2AFC1DB1" w14:textId="60939C0C" w:rsidR="00FB0149" w:rsidRDefault="00FB0149" w:rsidP="00004239">
            <w:pP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27.</w:t>
            </w:r>
          </w:p>
        </w:tc>
        <w:tc>
          <w:tcPr>
            <w:tcW w:w="3824" w:type="dxa"/>
          </w:tcPr>
          <w:p w14:paraId="250BC70D" w14:textId="3A06865A" w:rsidR="00FB0149" w:rsidRPr="00004239" w:rsidRDefault="00FB0149" w:rsidP="00004239">
            <w:pPr>
              <w:rPr>
                <w:rFonts w:ascii="Times New Roman" w:eastAsia="Times New Roman" w:hAnsi="Times New Roman" w:cs="Times New Roman"/>
                <w:color w:val="000000"/>
                <w:sz w:val="24"/>
                <w:szCs w:val="24"/>
                <w:lang w:eastAsia="lt-LT" w:bidi="ar-SA"/>
              </w:rPr>
            </w:pPr>
            <w:r>
              <w:rPr>
                <w:rFonts w:ascii="Times New Roman" w:eastAsia="Times New Roman" w:hAnsi="Times New Roman" w:cs="Times New Roman"/>
                <w:color w:val="000000"/>
                <w:sz w:val="24"/>
                <w:szCs w:val="24"/>
                <w:lang w:eastAsia="lt-LT" w:bidi="ar-SA"/>
              </w:rPr>
              <w:t>Paskaita ,,Karjeros kompetencijų ugdymas“</w:t>
            </w:r>
          </w:p>
        </w:tc>
        <w:tc>
          <w:tcPr>
            <w:tcW w:w="1137" w:type="dxa"/>
          </w:tcPr>
          <w:p w14:paraId="4FDFF698" w14:textId="139C338E" w:rsidR="00FB0149" w:rsidRDefault="00FB0149"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110</w:t>
            </w:r>
          </w:p>
        </w:tc>
        <w:tc>
          <w:tcPr>
            <w:tcW w:w="1415" w:type="dxa"/>
          </w:tcPr>
          <w:p w14:paraId="5E03F9E3" w14:textId="77777777" w:rsidR="00FB0149" w:rsidRDefault="00FB0149" w:rsidP="00004239">
            <w:pPr>
              <w:jc w:val="center"/>
              <w:rPr>
                <w:rFonts w:ascii="Times New Roman" w:hAnsi="Times New Roman" w:cs="Times New Roman"/>
                <w:iCs/>
                <w:sz w:val="24"/>
                <w:szCs w:val="24"/>
                <w:lang w:eastAsia="lt-LT" w:bidi="ar-SA"/>
              </w:rPr>
            </w:pPr>
          </w:p>
        </w:tc>
        <w:tc>
          <w:tcPr>
            <w:tcW w:w="1417" w:type="dxa"/>
          </w:tcPr>
          <w:p w14:paraId="59965D0B" w14:textId="6A729B03" w:rsidR="00FB0149" w:rsidRPr="007307B8" w:rsidRDefault="00FB0149"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4</w:t>
            </w:r>
          </w:p>
        </w:tc>
        <w:tc>
          <w:tcPr>
            <w:tcW w:w="1137" w:type="dxa"/>
          </w:tcPr>
          <w:p w14:paraId="787C5831" w14:textId="77777777" w:rsidR="00FB0149" w:rsidRPr="007307B8" w:rsidRDefault="00FB0149" w:rsidP="00004239">
            <w:pPr>
              <w:jc w:val="center"/>
              <w:rPr>
                <w:rFonts w:ascii="Times New Roman" w:hAnsi="Times New Roman" w:cs="Times New Roman"/>
                <w:iCs/>
                <w:sz w:val="24"/>
                <w:szCs w:val="24"/>
                <w:lang w:eastAsia="lt-LT" w:bidi="ar-SA"/>
              </w:rPr>
            </w:pPr>
          </w:p>
        </w:tc>
      </w:tr>
      <w:tr w:rsidR="00FB0149" w:rsidRPr="007307B8" w14:paraId="09B91604" w14:textId="77777777" w:rsidTr="005C1D34">
        <w:trPr>
          <w:trHeight w:val="94"/>
        </w:trPr>
        <w:tc>
          <w:tcPr>
            <w:tcW w:w="709" w:type="dxa"/>
            <w:shd w:val="clear" w:color="auto" w:fill="F7CAAC" w:themeFill="accent2" w:themeFillTint="66"/>
          </w:tcPr>
          <w:p w14:paraId="618D9208" w14:textId="77777777" w:rsidR="00FB0149" w:rsidRDefault="00FB0149" w:rsidP="00004239">
            <w:pPr>
              <w:rPr>
                <w:rFonts w:ascii="Times New Roman" w:hAnsi="Times New Roman" w:cs="Times New Roman"/>
                <w:iCs/>
                <w:sz w:val="24"/>
                <w:szCs w:val="24"/>
                <w:lang w:eastAsia="lt-LT" w:bidi="ar-SA"/>
              </w:rPr>
            </w:pPr>
          </w:p>
        </w:tc>
        <w:tc>
          <w:tcPr>
            <w:tcW w:w="3824" w:type="dxa"/>
            <w:shd w:val="clear" w:color="auto" w:fill="F7CAAC" w:themeFill="accent2" w:themeFillTint="66"/>
          </w:tcPr>
          <w:p w14:paraId="0F282104" w14:textId="77777777" w:rsidR="00FB0149" w:rsidRDefault="00FB0149" w:rsidP="00004239">
            <w:pPr>
              <w:rPr>
                <w:rFonts w:ascii="Times New Roman" w:eastAsia="Times New Roman" w:hAnsi="Times New Roman" w:cs="Times New Roman"/>
                <w:color w:val="000000"/>
                <w:sz w:val="24"/>
                <w:szCs w:val="24"/>
                <w:lang w:eastAsia="lt-LT" w:bidi="ar-SA"/>
              </w:rPr>
            </w:pPr>
          </w:p>
        </w:tc>
        <w:tc>
          <w:tcPr>
            <w:tcW w:w="1137" w:type="dxa"/>
            <w:shd w:val="clear" w:color="auto" w:fill="F7CAAC" w:themeFill="accent2" w:themeFillTint="66"/>
          </w:tcPr>
          <w:p w14:paraId="11873D58" w14:textId="77777777" w:rsidR="00FB0149" w:rsidRDefault="00FB0149" w:rsidP="00004239">
            <w:pPr>
              <w:jc w:val="center"/>
              <w:rPr>
                <w:rFonts w:ascii="Times New Roman" w:eastAsia="Times New Roman" w:hAnsi="Times New Roman" w:cs="Times New Roman"/>
                <w:iCs/>
                <w:color w:val="000000"/>
                <w:sz w:val="24"/>
                <w:szCs w:val="24"/>
                <w:lang w:eastAsia="lt-LT" w:bidi="ar-SA"/>
              </w:rPr>
            </w:pPr>
          </w:p>
        </w:tc>
        <w:tc>
          <w:tcPr>
            <w:tcW w:w="1415" w:type="dxa"/>
            <w:shd w:val="clear" w:color="auto" w:fill="F7CAAC" w:themeFill="accent2" w:themeFillTint="66"/>
          </w:tcPr>
          <w:p w14:paraId="0C4916DD" w14:textId="77777777" w:rsidR="00FB0149" w:rsidRDefault="00FB0149" w:rsidP="00004239">
            <w:pPr>
              <w:jc w:val="center"/>
              <w:rPr>
                <w:rFonts w:ascii="Times New Roman" w:hAnsi="Times New Roman" w:cs="Times New Roman"/>
                <w:iCs/>
                <w:sz w:val="24"/>
                <w:szCs w:val="24"/>
                <w:lang w:eastAsia="lt-LT" w:bidi="ar-SA"/>
              </w:rPr>
            </w:pPr>
          </w:p>
        </w:tc>
        <w:tc>
          <w:tcPr>
            <w:tcW w:w="1417" w:type="dxa"/>
            <w:shd w:val="clear" w:color="auto" w:fill="F7CAAC" w:themeFill="accent2" w:themeFillTint="66"/>
          </w:tcPr>
          <w:p w14:paraId="6AFED11B" w14:textId="77777777" w:rsidR="00FB0149" w:rsidRDefault="00FB0149" w:rsidP="00004239">
            <w:pPr>
              <w:jc w:val="center"/>
              <w:rPr>
                <w:rFonts w:ascii="Times New Roman" w:hAnsi="Times New Roman" w:cs="Times New Roman"/>
                <w:iCs/>
                <w:sz w:val="24"/>
                <w:szCs w:val="24"/>
                <w:lang w:eastAsia="lt-LT" w:bidi="ar-SA"/>
              </w:rPr>
            </w:pPr>
          </w:p>
        </w:tc>
        <w:tc>
          <w:tcPr>
            <w:tcW w:w="1137" w:type="dxa"/>
            <w:shd w:val="clear" w:color="auto" w:fill="F7CAAC" w:themeFill="accent2" w:themeFillTint="66"/>
          </w:tcPr>
          <w:p w14:paraId="4CA8FB2F" w14:textId="77777777" w:rsidR="00FB0149" w:rsidRPr="007307B8" w:rsidRDefault="00FB0149" w:rsidP="00004239">
            <w:pPr>
              <w:jc w:val="center"/>
              <w:rPr>
                <w:rFonts w:ascii="Times New Roman" w:hAnsi="Times New Roman" w:cs="Times New Roman"/>
                <w:iCs/>
                <w:sz w:val="24"/>
                <w:szCs w:val="24"/>
                <w:lang w:eastAsia="lt-LT" w:bidi="ar-SA"/>
              </w:rPr>
            </w:pPr>
          </w:p>
        </w:tc>
      </w:tr>
      <w:tr w:rsidR="00FB0149" w:rsidRPr="007307B8" w14:paraId="75DA91DF" w14:textId="77777777" w:rsidTr="005C1D34">
        <w:trPr>
          <w:trHeight w:val="169"/>
        </w:trPr>
        <w:tc>
          <w:tcPr>
            <w:tcW w:w="709" w:type="dxa"/>
            <w:tcBorders>
              <w:bottom w:val="single" w:sz="4" w:space="0" w:color="auto"/>
            </w:tcBorders>
          </w:tcPr>
          <w:p w14:paraId="67FAEF72" w14:textId="77777777" w:rsidR="00FB0149" w:rsidRDefault="00FB0149" w:rsidP="00004239">
            <w:pPr>
              <w:rPr>
                <w:rFonts w:ascii="Times New Roman" w:hAnsi="Times New Roman" w:cs="Times New Roman"/>
                <w:iCs/>
                <w:sz w:val="24"/>
                <w:szCs w:val="24"/>
                <w:lang w:eastAsia="lt-LT" w:bidi="ar-SA"/>
              </w:rPr>
            </w:pPr>
          </w:p>
        </w:tc>
        <w:tc>
          <w:tcPr>
            <w:tcW w:w="3824" w:type="dxa"/>
            <w:tcBorders>
              <w:bottom w:val="single" w:sz="4" w:space="0" w:color="auto"/>
            </w:tcBorders>
          </w:tcPr>
          <w:p w14:paraId="20C0DCEE" w14:textId="3846EBEC" w:rsidR="00FB0149" w:rsidRPr="00FB0149" w:rsidRDefault="00FB0149" w:rsidP="00FB0149">
            <w:pPr>
              <w:jc w:val="right"/>
              <w:rPr>
                <w:rFonts w:ascii="Times New Roman" w:eastAsia="Times New Roman" w:hAnsi="Times New Roman" w:cs="Times New Roman"/>
                <w:b/>
                <w:bCs/>
                <w:color w:val="000000"/>
                <w:sz w:val="24"/>
                <w:szCs w:val="24"/>
                <w:lang w:eastAsia="lt-LT" w:bidi="ar-SA"/>
              </w:rPr>
            </w:pPr>
            <w:r w:rsidRPr="00FB0149">
              <w:rPr>
                <w:rFonts w:ascii="Times New Roman" w:eastAsia="Times New Roman" w:hAnsi="Times New Roman" w:cs="Times New Roman"/>
                <w:b/>
                <w:bCs/>
                <w:color w:val="000000"/>
                <w:sz w:val="24"/>
                <w:szCs w:val="24"/>
                <w:lang w:eastAsia="lt-LT" w:bidi="ar-SA"/>
              </w:rPr>
              <w:t>Iš viso:</w:t>
            </w:r>
          </w:p>
        </w:tc>
        <w:tc>
          <w:tcPr>
            <w:tcW w:w="1137" w:type="dxa"/>
            <w:tcBorders>
              <w:bottom w:val="single" w:sz="4" w:space="0" w:color="auto"/>
            </w:tcBorders>
          </w:tcPr>
          <w:p w14:paraId="21E85B3F" w14:textId="65BBACCC" w:rsidR="00FB0149" w:rsidRDefault="005C1D34" w:rsidP="00004239">
            <w:pPr>
              <w:jc w:val="center"/>
              <w:rPr>
                <w:rFonts w:ascii="Times New Roman" w:eastAsia="Times New Roman" w:hAnsi="Times New Roman" w:cs="Times New Roman"/>
                <w:iCs/>
                <w:color w:val="000000"/>
                <w:sz w:val="24"/>
                <w:szCs w:val="24"/>
                <w:lang w:eastAsia="lt-LT" w:bidi="ar-SA"/>
              </w:rPr>
            </w:pPr>
            <w:r>
              <w:rPr>
                <w:rFonts w:ascii="Times New Roman" w:eastAsia="Times New Roman" w:hAnsi="Times New Roman" w:cs="Times New Roman"/>
                <w:iCs/>
                <w:color w:val="000000"/>
                <w:sz w:val="24"/>
                <w:szCs w:val="24"/>
                <w:lang w:eastAsia="lt-LT" w:bidi="ar-SA"/>
              </w:rPr>
              <w:t>705</w:t>
            </w:r>
          </w:p>
        </w:tc>
        <w:tc>
          <w:tcPr>
            <w:tcW w:w="1415" w:type="dxa"/>
            <w:tcBorders>
              <w:bottom w:val="single" w:sz="4" w:space="0" w:color="auto"/>
            </w:tcBorders>
          </w:tcPr>
          <w:p w14:paraId="6A014FFC" w14:textId="08D9AEC5" w:rsidR="00FB0149" w:rsidRDefault="005C1D34"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23</w:t>
            </w:r>
          </w:p>
        </w:tc>
        <w:tc>
          <w:tcPr>
            <w:tcW w:w="1417" w:type="dxa"/>
          </w:tcPr>
          <w:p w14:paraId="4F66570E" w14:textId="221280F4" w:rsidR="00FB0149" w:rsidRDefault="005C1D34"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6</w:t>
            </w:r>
          </w:p>
        </w:tc>
        <w:tc>
          <w:tcPr>
            <w:tcW w:w="1137" w:type="dxa"/>
          </w:tcPr>
          <w:p w14:paraId="24268C21" w14:textId="3AE9CBC2" w:rsidR="00FB0149" w:rsidRPr="007307B8" w:rsidRDefault="005C1D34" w:rsidP="00004239">
            <w:pPr>
              <w:jc w:val="center"/>
              <w:rPr>
                <w:rFonts w:ascii="Times New Roman" w:hAnsi="Times New Roman" w:cs="Times New Roman"/>
                <w:iCs/>
                <w:sz w:val="24"/>
                <w:szCs w:val="24"/>
                <w:lang w:eastAsia="lt-LT" w:bidi="ar-SA"/>
              </w:rPr>
            </w:pPr>
            <w:r>
              <w:rPr>
                <w:rFonts w:ascii="Times New Roman" w:hAnsi="Times New Roman" w:cs="Times New Roman"/>
                <w:iCs/>
                <w:sz w:val="24"/>
                <w:szCs w:val="24"/>
                <w:lang w:eastAsia="lt-LT" w:bidi="ar-SA"/>
              </w:rPr>
              <w:t>2</w:t>
            </w:r>
          </w:p>
        </w:tc>
      </w:tr>
    </w:tbl>
    <w:p w14:paraId="398D1290" w14:textId="46E6F2EB" w:rsidR="00004239" w:rsidRDefault="0046654E" w:rsidP="0046654E">
      <w:pPr>
        <w:tabs>
          <w:tab w:val="left" w:pos="2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BAD6CAE" w14:textId="4E86ED82" w:rsidR="00004239" w:rsidRDefault="00015600" w:rsidP="00DD286E">
      <w:pPr>
        <w:spacing w:after="0" w:line="240" w:lineRule="auto"/>
        <w:jc w:val="both"/>
        <w:rPr>
          <w:rFonts w:ascii="Times New Roman" w:hAnsi="Times New Roman" w:cs="Times New Roman"/>
          <w:sz w:val="24"/>
          <w:szCs w:val="24"/>
        </w:rPr>
      </w:pPr>
      <w:r w:rsidRPr="00015600">
        <w:rPr>
          <w:rFonts w:ascii="Times New Roman" w:hAnsi="Times New Roman" w:cs="Times New Roman"/>
          <w:sz w:val="24"/>
          <w:szCs w:val="24"/>
        </w:rPr>
        <w:t xml:space="preserve">Atsižvelgiant į </w:t>
      </w:r>
      <w:r>
        <w:rPr>
          <w:rFonts w:ascii="Times New Roman" w:hAnsi="Times New Roman" w:cs="Times New Roman"/>
          <w:sz w:val="24"/>
          <w:szCs w:val="24"/>
        </w:rPr>
        <w:t>rajono moksleivių</w:t>
      </w:r>
      <w:r w:rsidRPr="00015600">
        <w:rPr>
          <w:rFonts w:ascii="Times New Roman" w:hAnsi="Times New Roman" w:cs="Times New Roman"/>
          <w:sz w:val="24"/>
          <w:szCs w:val="24"/>
        </w:rPr>
        <w:t xml:space="preserve"> poreikius 2023 m. buvo suorganizuot</w:t>
      </w:r>
      <w:r w:rsidR="00FB0149">
        <w:rPr>
          <w:rFonts w:ascii="Times New Roman" w:hAnsi="Times New Roman" w:cs="Times New Roman"/>
          <w:sz w:val="24"/>
          <w:szCs w:val="24"/>
        </w:rPr>
        <w:t xml:space="preserve">os </w:t>
      </w:r>
      <w:r w:rsidR="005C1D34">
        <w:rPr>
          <w:rFonts w:ascii="Times New Roman" w:hAnsi="Times New Roman" w:cs="Times New Roman"/>
          <w:sz w:val="24"/>
          <w:szCs w:val="24"/>
        </w:rPr>
        <w:t>4</w:t>
      </w:r>
      <w:r w:rsidR="00FB0149">
        <w:rPr>
          <w:rFonts w:ascii="Times New Roman" w:hAnsi="Times New Roman" w:cs="Times New Roman"/>
          <w:sz w:val="24"/>
          <w:szCs w:val="24"/>
        </w:rPr>
        <w:t xml:space="preserve"> paskaitos</w:t>
      </w:r>
      <w:r w:rsidR="00FB0149">
        <w:rPr>
          <w:rFonts w:ascii="Times New Roman" w:eastAsia="Times New Roman" w:hAnsi="Times New Roman" w:cs="Times New Roman"/>
          <w:color w:val="000000"/>
          <w:sz w:val="24"/>
          <w:szCs w:val="24"/>
          <w:lang w:eastAsia="lt-LT" w:bidi="ar-SA"/>
        </w:rPr>
        <w:t xml:space="preserve"> ,,Karjeros kompetencijų ugdymas“,</w:t>
      </w:r>
      <w:r w:rsidR="005C1D34">
        <w:rPr>
          <w:rFonts w:ascii="Times New Roman" w:eastAsia="Times New Roman" w:hAnsi="Times New Roman" w:cs="Times New Roman"/>
          <w:color w:val="000000"/>
          <w:sz w:val="24"/>
          <w:szCs w:val="24"/>
          <w:lang w:eastAsia="lt-LT" w:bidi="ar-SA"/>
        </w:rPr>
        <w:t xml:space="preserve"> 2 </w:t>
      </w:r>
      <w:r w:rsidR="005C1D34">
        <w:rPr>
          <w:rFonts w:ascii="Times New Roman" w:hAnsi="Times New Roman" w:cs="Times New Roman"/>
          <w:iCs/>
          <w:sz w:val="24"/>
          <w:szCs w:val="24"/>
          <w:lang w:eastAsia="lt-LT" w:bidi="ar-SA"/>
        </w:rPr>
        <w:t>p</w:t>
      </w:r>
      <w:r w:rsidR="005C1D34" w:rsidRPr="008411DE">
        <w:rPr>
          <w:rFonts w:ascii="Times New Roman" w:hAnsi="Times New Roman" w:cs="Times New Roman"/>
          <w:iCs/>
          <w:sz w:val="24"/>
          <w:szCs w:val="24"/>
          <w:lang w:eastAsia="lt-LT" w:bidi="ar-SA"/>
        </w:rPr>
        <w:t>askait</w:t>
      </w:r>
      <w:r w:rsidR="005C1D34">
        <w:rPr>
          <w:rFonts w:ascii="Times New Roman" w:hAnsi="Times New Roman" w:cs="Times New Roman"/>
          <w:iCs/>
          <w:sz w:val="24"/>
          <w:szCs w:val="24"/>
          <w:lang w:eastAsia="lt-LT" w:bidi="ar-SA"/>
        </w:rPr>
        <w:t>os</w:t>
      </w:r>
      <w:r w:rsidR="005C1D34" w:rsidRPr="008411DE">
        <w:rPr>
          <w:rFonts w:ascii="Times New Roman" w:hAnsi="Times New Roman" w:cs="Times New Roman"/>
          <w:iCs/>
          <w:sz w:val="24"/>
          <w:szCs w:val="24"/>
          <w:lang w:eastAsia="lt-LT" w:bidi="ar-SA"/>
        </w:rPr>
        <w:t xml:space="preserve"> „Alkoholis, elektroninės cigaretės, narkotikai“</w:t>
      </w:r>
      <w:r w:rsidR="005C1D34">
        <w:rPr>
          <w:rFonts w:ascii="Times New Roman" w:hAnsi="Times New Roman" w:cs="Times New Roman"/>
          <w:iCs/>
          <w:sz w:val="24"/>
          <w:szCs w:val="24"/>
          <w:lang w:eastAsia="lt-LT" w:bidi="ar-SA"/>
        </w:rPr>
        <w:t>, rajono mokiniai dalyvavo 23 olimpiadose-konkursuose, 2 mokinių parodos</w:t>
      </w:r>
      <w:bookmarkStart w:id="8" w:name="_Hlk158810627"/>
      <w:r w:rsidR="005C1D34">
        <w:rPr>
          <w:rFonts w:ascii="Times New Roman" w:hAnsi="Times New Roman" w:cs="Times New Roman"/>
          <w:iCs/>
          <w:sz w:val="24"/>
          <w:szCs w:val="24"/>
          <w:lang w:eastAsia="lt-LT" w:bidi="ar-SA"/>
        </w:rPr>
        <w:t>.</w:t>
      </w:r>
    </w:p>
    <w:p w14:paraId="5AE9FF7E" w14:textId="77777777" w:rsidR="00004239" w:rsidRDefault="00004239" w:rsidP="00DD286E">
      <w:pPr>
        <w:spacing w:after="0" w:line="240" w:lineRule="auto"/>
        <w:jc w:val="both"/>
        <w:rPr>
          <w:rFonts w:ascii="Times New Roman" w:hAnsi="Times New Roman" w:cs="Times New Roman"/>
          <w:sz w:val="24"/>
          <w:szCs w:val="24"/>
        </w:rPr>
      </w:pPr>
    </w:p>
    <w:p w14:paraId="3E733070" w14:textId="14D5DB60" w:rsidR="005C1D34" w:rsidRDefault="00D45A0D" w:rsidP="00DD286E">
      <w:pPr>
        <w:spacing w:after="0" w:line="240" w:lineRule="auto"/>
        <w:ind w:firstLine="1134"/>
        <w:jc w:val="both"/>
        <w:rPr>
          <w:rFonts w:ascii="Times New Roman" w:hAnsi="Times New Roman" w:cs="Times New Roman"/>
          <w:sz w:val="24"/>
          <w:szCs w:val="24"/>
        </w:rPr>
      </w:pPr>
      <w:r w:rsidRPr="00D96D25">
        <w:rPr>
          <w:rFonts w:ascii="Times New Roman" w:hAnsi="Times New Roman" w:cs="Times New Roman"/>
          <w:sz w:val="24"/>
          <w:szCs w:val="24"/>
        </w:rPr>
        <w:t>2023 m. rugsėjo</w:t>
      </w:r>
      <w:r w:rsidR="0087204F">
        <w:rPr>
          <w:rFonts w:ascii="Times New Roman" w:hAnsi="Times New Roman" w:cs="Times New Roman"/>
          <w:sz w:val="24"/>
          <w:szCs w:val="24"/>
        </w:rPr>
        <w:t xml:space="preserve"> </w:t>
      </w:r>
      <w:r w:rsidRPr="00D96D25">
        <w:rPr>
          <w:rFonts w:ascii="Times New Roman" w:hAnsi="Times New Roman" w:cs="Times New Roman"/>
          <w:sz w:val="24"/>
          <w:szCs w:val="24"/>
        </w:rPr>
        <w:t>–</w:t>
      </w:r>
      <w:r w:rsidR="0087204F">
        <w:rPr>
          <w:rFonts w:ascii="Times New Roman" w:hAnsi="Times New Roman" w:cs="Times New Roman"/>
          <w:sz w:val="24"/>
          <w:szCs w:val="24"/>
        </w:rPr>
        <w:t xml:space="preserve"> </w:t>
      </w:r>
      <w:r w:rsidRPr="00D96D25">
        <w:rPr>
          <w:rFonts w:ascii="Times New Roman" w:hAnsi="Times New Roman" w:cs="Times New Roman"/>
          <w:sz w:val="24"/>
          <w:szCs w:val="24"/>
        </w:rPr>
        <w:t>spalio mėn.</w:t>
      </w:r>
      <w:bookmarkEnd w:id="8"/>
      <w:r>
        <w:rPr>
          <w:rFonts w:ascii="Times New Roman" w:hAnsi="Times New Roman" w:cs="Times New Roman"/>
          <w:sz w:val="24"/>
          <w:szCs w:val="24"/>
        </w:rPr>
        <w:t xml:space="preserve"> a</w:t>
      </w:r>
      <w:r w:rsidR="005941A4" w:rsidRPr="00D96D25">
        <w:rPr>
          <w:rFonts w:ascii="Times New Roman" w:hAnsi="Times New Roman" w:cs="Times New Roman"/>
          <w:sz w:val="24"/>
          <w:szCs w:val="24"/>
        </w:rPr>
        <w:t>tlikta rajono pedagogų apklausa dėl kvalifikacijos tobulinimo(si) poreiki</w:t>
      </w:r>
      <w:r>
        <w:rPr>
          <w:rFonts w:ascii="Times New Roman" w:hAnsi="Times New Roman" w:cs="Times New Roman"/>
          <w:sz w:val="24"/>
          <w:szCs w:val="24"/>
        </w:rPr>
        <w:t>ų</w:t>
      </w:r>
      <w:r w:rsidR="005941A4" w:rsidRPr="00D96D25">
        <w:rPr>
          <w:rFonts w:ascii="Times New Roman" w:hAnsi="Times New Roman" w:cs="Times New Roman"/>
          <w:sz w:val="24"/>
          <w:szCs w:val="24"/>
        </w:rPr>
        <w:t xml:space="preserve">. Gauti rezultatai apibendrinti. Jais vadovaujamasi organizuojant </w:t>
      </w:r>
      <w:r w:rsidR="00015600">
        <w:rPr>
          <w:rFonts w:ascii="Times New Roman" w:hAnsi="Times New Roman" w:cs="Times New Roman"/>
          <w:sz w:val="24"/>
          <w:szCs w:val="24"/>
        </w:rPr>
        <w:t>KT</w:t>
      </w:r>
      <w:r w:rsidR="005941A4" w:rsidRPr="00D96D25">
        <w:rPr>
          <w:rFonts w:ascii="Times New Roman" w:hAnsi="Times New Roman" w:cs="Times New Roman"/>
          <w:sz w:val="24"/>
          <w:szCs w:val="24"/>
        </w:rPr>
        <w:t xml:space="preserve"> renginius. Centras, remdamasis gauta informacija, siūlo kryptingesnę metodinę, švietimo pagalbą ne tik Akmenės r., bet ir kitų savivaldybių (Kauno, Šakių, Molėtų, Mažeikių, Joniškio rajonų) </w:t>
      </w:r>
      <w:r>
        <w:rPr>
          <w:rFonts w:ascii="Times New Roman" w:hAnsi="Times New Roman" w:cs="Times New Roman"/>
          <w:sz w:val="24"/>
          <w:szCs w:val="24"/>
        </w:rPr>
        <w:t>pedagogams</w:t>
      </w:r>
      <w:r w:rsidR="005941A4" w:rsidRPr="00D96D25">
        <w:rPr>
          <w:rFonts w:ascii="Times New Roman" w:hAnsi="Times New Roman" w:cs="Times New Roman"/>
          <w:sz w:val="24"/>
          <w:szCs w:val="24"/>
        </w:rPr>
        <w:t>.</w:t>
      </w:r>
    </w:p>
    <w:p w14:paraId="6B4DA845" w14:textId="77777777" w:rsidR="005C1D34" w:rsidRDefault="005C1D34">
      <w:pPr>
        <w:rPr>
          <w:rFonts w:ascii="Times New Roman" w:hAnsi="Times New Roman" w:cs="Times New Roman"/>
          <w:sz w:val="24"/>
          <w:szCs w:val="24"/>
        </w:rPr>
      </w:pPr>
      <w:r>
        <w:rPr>
          <w:rFonts w:ascii="Times New Roman" w:hAnsi="Times New Roman" w:cs="Times New Roman"/>
          <w:sz w:val="24"/>
          <w:szCs w:val="24"/>
        </w:rPr>
        <w:br w:type="page"/>
      </w:r>
    </w:p>
    <w:p w14:paraId="58782951" w14:textId="77777777" w:rsidR="00D45A0D" w:rsidRDefault="00D45A0D" w:rsidP="00DD286E">
      <w:pPr>
        <w:spacing w:after="0" w:line="240" w:lineRule="auto"/>
        <w:ind w:firstLine="1134"/>
        <w:jc w:val="both"/>
        <w:rPr>
          <w:rFonts w:ascii="Times New Roman" w:hAnsi="Times New Roman" w:cs="Times New Roman"/>
          <w:i/>
          <w:sz w:val="24"/>
          <w:szCs w:val="24"/>
        </w:rPr>
      </w:pPr>
    </w:p>
    <w:p w14:paraId="0A3AAFE7" w14:textId="45764B6A" w:rsidR="00A44AA0" w:rsidRPr="00D45A0D" w:rsidRDefault="0049691B" w:rsidP="00DD286E">
      <w:pPr>
        <w:spacing w:after="0" w:line="240" w:lineRule="auto"/>
        <w:ind w:firstLine="1298"/>
        <w:jc w:val="both"/>
        <w:rPr>
          <w:rFonts w:ascii="Times New Roman" w:hAnsi="Times New Roman" w:cs="Times New Roman"/>
          <w:i/>
          <w:sz w:val="24"/>
          <w:szCs w:val="24"/>
        </w:rPr>
      </w:pPr>
      <w:r w:rsidRPr="00D96D25">
        <w:rPr>
          <w:rFonts w:ascii="Times New Roman" w:hAnsi="Times New Roman" w:cs="Times New Roman"/>
          <w:sz w:val="24"/>
          <w:szCs w:val="24"/>
        </w:rPr>
        <w:t>Apklausos metu</w:t>
      </w:r>
      <w:r w:rsidR="002637FC" w:rsidRPr="00D96D25">
        <w:rPr>
          <w:rFonts w:ascii="Times New Roman" w:hAnsi="Times New Roman" w:cs="Times New Roman"/>
          <w:sz w:val="24"/>
          <w:szCs w:val="24"/>
        </w:rPr>
        <w:t xml:space="preserve"> 124 dalyvi</w:t>
      </w:r>
      <w:r w:rsidR="00D45A0D">
        <w:rPr>
          <w:rFonts w:ascii="Times New Roman" w:hAnsi="Times New Roman" w:cs="Times New Roman"/>
          <w:sz w:val="24"/>
          <w:szCs w:val="24"/>
        </w:rPr>
        <w:t>ai atsakė</w:t>
      </w:r>
      <w:r w:rsidR="002637FC" w:rsidRPr="00D96D25">
        <w:rPr>
          <w:rFonts w:ascii="Times New Roman" w:hAnsi="Times New Roman" w:cs="Times New Roman"/>
          <w:sz w:val="24"/>
          <w:szCs w:val="24"/>
        </w:rPr>
        <w:t xml:space="preserve"> </w:t>
      </w:r>
      <w:r w:rsidR="00BC6DC4" w:rsidRPr="00D96D25">
        <w:rPr>
          <w:rFonts w:ascii="Times New Roman" w:hAnsi="Times New Roman" w:cs="Times New Roman"/>
          <w:sz w:val="24"/>
          <w:szCs w:val="24"/>
        </w:rPr>
        <w:t>į klausimą</w:t>
      </w:r>
      <w:r w:rsidR="00D45A0D">
        <w:rPr>
          <w:rFonts w:ascii="Times New Roman" w:hAnsi="Times New Roman" w:cs="Times New Roman"/>
          <w:sz w:val="24"/>
          <w:szCs w:val="24"/>
        </w:rPr>
        <w:t>,</w:t>
      </w:r>
      <w:r w:rsidR="004B2067" w:rsidRPr="00D96D25">
        <w:rPr>
          <w:rFonts w:ascii="Times New Roman" w:hAnsi="Times New Roman" w:cs="Times New Roman"/>
          <w:sz w:val="24"/>
          <w:szCs w:val="24"/>
        </w:rPr>
        <w:t xml:space="preserve"> kokia mokymosi aplinka </w:t>
      </w:r>
      <w:r w:rsidR="00D45A0D">
        <w:rPr>
          <w:rFonts w:ascii="Times New Roman" w:hAnsi="Times New Roman" w:cs="Times New Roman"/>
          <w:sz w:val="24"/>
          <w:szCs w:val="24"/>
        </w:rPr>
        <w:t>jiems</w:t>
      </w:r>
      <w:r w:rsidR="004B2067" w:rsidRPr="00D96D25">
        <w:rPr>
          <w:rFonts w:ascii="Times New Roman" w:hAnsi="Times New Roman" w:cs="Times New Roman"/>
          <w:sz w:val="24"/>
          <w:szCs w:val="24"/>
        </w:rPr>
        <w:t xml:space="preserve"> yra patraukliausia</w:t>
      </w:r>
      <w:r w:rsidR="002637FC" w:rsidRPr="00D96D25">
        <w:rPr>
          <w:rFonts w:ascii="Times New Roman" w:hAnsi="Times New Roman" w:cs="Times New Roman"/>
          <w:sz w:val="24"/>
          <w:szCs w:val="24"/>
        </w:rPr>
        <w:t xml:space="preserve"> (1 pav.). </w:t>
      </w:r>
      <w:r w:rsidR="00BC6DC4" w:rsidRPr="00D96D25">
        <w:rPr>
          <w:rFonts w:ascii="Times New Roman" w:hAnsi="Times New Roman" w:cs="Times New Roman"/>
          <w:sz w:val="24"/>
          <w:szCs w:val="24"/>
        </w:rPr>
        <w:t>D</w:t>
      </w:r>
      <w:r w:rsidR="00A44AA0" w:rsidRPr="00D96D25">
        <w:rPr>
          <w:rFonts w:ascii="Times New Roman" w:hAnsi="Times New Roman" w:cs="Times New Roman"/>
          <w:sz w:val="24"/>
          <w:szCs w:val="24"/>
        </w:rPr>
        <w:t xml:space="preserve">alis renginių vyko nuotoliniu būdu, kad kuo daugiau klausytojų galėtų pasinaudoti galimybe tobulinti savo kvalifikaciją. </w:t>
      </w:r>
    </w:p>
    <w:p w14:paraId="073B39C6" w14:textId="0E0E0AF3" w:rsidR="002637FC" w:rsidRDefault="00BC6DC4" w:rsidP="00DD286E">
      <w:pPr>
        <w:spacing w:after="0" w:line="240" w:lineRule="auto"/>
        <w:ind w:firstLine="567"/>
        <w:jc w:val="both"/>
        <w:rPr>
          <w:rFonts w:ascii="Times New Roman" w:hAnsi="Times New Roman" w:cs="Times New Roman"/>
          <w:sz w:val="24"/>
          <w:szCs w:val="24"/>
        </w:rPr>
      </w:pPr>
      <w:r w:rsidRPr="00BC6DC4">
        <w:rPr>
          <w:rFonts w:ascii="Times New Roman" w:hAnsi="Times New Roman" w:cs="Times New Roman"/>
          <w:noProof/>
          <w:sz w:val="24"/>
          <w:szCs w:val="24"/>
        </w:rPr>
        <w:drawing>
          <wp:inline distT="0" distB="0" distL="0" distR="0" wp14:anchorId="3C2C3BAE" wp14:editId="1A84ABDA">
            <wp:extent cx="5210175" cy="1743075"/>
            <wp:effectExtent l="0" t="0" r="9525" b="9525"/>
            <wp:docPr id="31828682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9636" cy="1746240"/>
                    </a:xfrm>
                    <a:prstGeom prst="rect">
                      <a:avLst/>
                    </a:prstGeom>
                    <a:noFill/>
                    <a:ln>
                      <a:noFill/>
                    </a:ln>
                  </pic:spPr>
                </pic:pic>
              </a:graphicData>
            </a:graphic>
          </wp:inline>
        </w:drawing>
      </w:r>
    </w:p>
    <w:p w14:paraId="0F3833A7" w14:textId="1F76A5A8" w:rsidR="002637FC" w:rsidRPr="00BC6DC4" w:rsidRDefault="00BC6DC4" w:rsidP="00DD286E">
      <w:pPr>
        <w:spacing w:after="0" w:line="240" w:lineRule="auto"/>
        <w:ind w:firstLine="567"/>
        <w:jc w:val="center"/>
        <w:rPr>
          <w:rFonts w:ascii="Times New Roman" w:hAnsi="Times New Roman" w:cs="Times New Roman"/>
          <w:szCs w:val="22"/>
        </w:rPr>
      </w:pPr>
      <w:r w:rsidRPr="00BC6DC4">
        <w:rPr>
          <w:rFonts w:ascii="Times New Roman" w:hAnsi="Times New Roman" w:cs="Times New Roman"/>
          <w:szCs w:val="22"/>
        </w:rPr>
        <w:t>(1 pav.)</w:t>
      </w:r>
    </w:p>
    <w:p w14:paraId="3D5CC4CE" w14:textId="6CE3FB04" w:rsidR="004B2067" w:rsidRPr="00DB7574" w:rsidRDefault="00D96D25" w:rsidP="00DD286E">
      <w:pPr>
        <w:spacing w:after="0" w:line="240" w:lineRule="auto"/>
        <w:ind w:firstLine="1298"/>
        <w:jc w:val="both"/>
        <w:rPr>
          <w:rFonts w:ascii="Times New Roman" w:hAnsi="Times New Roman" w:cs="Times New Roman"/>
          <w:i/>
          <w:sz w:val="24"/>
          <w:szCs w:val="24"/>
        </w:rPr>
      </w:pPr>
      <w:r>
        <w:rPr>
          <w:rFonts w:ascii="Times New Roman" w:hAnsi="Times New Roman" w:cs="Times New Roman"/>
          <w:sz w:val="24"/>
          <w:szCs w:val="24"/>
        </w:rPr>
        <w:t>A</w:t>
      </w:r>
      <w:r w:rsidR="004B2067" w:rsidRPr="00BC6DC4">
        <w:rPr>
          <w:rFonts w:ascii="Times New Roman" w:hAnsi="Times New Roman" w:cs="Times New Roman"/>
          <w:sz w:val="24"/>
          <w:szCs w:val="24"/>
        </w:rPr>
        <w:t>pklausos rezultatai parodė, kad pagrindinė KT forma išlieka seminaras</w:t>
      </w:r>
      <w:r w:rsidR="00DB7574">
        <w:rPr>
          <w:rFonts w:ascii="Times New Roman" w:hAnsi="Times New Roman" w:cs="Times New Roman"/>
          <w:sz w:val="24"/>
          <w:szCs w:val="24"/>
        </w:rPr>
        <w:t>. P</w:t>
      </w:r>
      <w:r w:rsidR="004B2067" w:rsidRPr="00BC6DC4">
        <w:rPr>
          <w:rFonts w:ascii="Times New Roman" w:hAnsi="Times New Roman" w:cs="Times New Roman"/>
          <w:sz w:val="24"/>
          <w:szCs w:val="24"/>
        </w:rPr>
        <w:t xml:space="preserve">astebimas  augantis poreikis dalyvauti </w:t>
      </w:r>
      <w:r w:rsidR="00DB7574">
        <w:rPr>
          <w:rFonts w:ascii="Times New Roman" w:hAnsi="Times New Roman" w:cs="Times New Roman"/>
          <w:sz w:val="24"/>
          <w:szCs w:val="24"/>
        </w:rPr>
        <w:t>renginiuose</w:t>
      </w:r>
      <w:r w:rsidR="004B2067" w:rsidRPr="00BC6DC4">
        <w:rPr>
          <w:rFonts w:ascii="Times New Roman" w:hAnsi="Times New Roman" w:cs="Times New Roman"/>
          <w:sz w:val="24"/>
          <w:szCs w:val="24"/>
        </w:rPr>
        <w:t>, kuriuose tobulinamos informacinių ir skaitmeninių technologijų naudojimo,</w:t>
      </w:r>
      <w:r w:rsidR="00BC6DC4">
        <w:rPr>
          <w:rFonts w:ascii="Times New Roman" w:hAnsi="Times New Roman" w:cs="Times New Roman"/>
          <w:sz w:val="24"/>
          <w:szCs w:val="24"/>
        </w:rPr>
        <w:t xml:space="preserve"> </w:t>
      </w:r>
      <w:r w:rsidR="004B2067" w:rsidRPr="00BC6DC4">
        <w:rPr>
          <w:rFonts w:ascii="Times New Roman" w:hAnsi="Times New Roman" w:cs="Times New Roman"/>
          <w:sz w:val="24"/>
          <w:szCs w:val="24"/>
        </w:rPr>
        <w:t>dalyko</w:t>
      </w:r>
      <w:r w:rsidR="00BC6DC4">
        <w:rPr>
          <w:rFonts w:ascii="Times New Roman" w:hAnsi="Times New Roman" w:cs="Times New Roman"/>
          <w:sz w:val="24"/>
          <w:szCs w:val="24"/>
        </w:rPr>
        <w:t xml:space="preserve"> </w:t>
      </w:r>
      <w:r w:rsidR="004B2067" w:rsidRPr="00DB7574">
        <w:rPr>
          <w:rFonts w:ascii="Times New Roman" w:hAnsi="Times New Roman" w:cs="Times New Roman"/>
          <w:sz w:val="24"/>
          <w:szCs w:val="24"/>
        </w:rPr>
        <w:t>turinio planavimo ir tobulinimo</w:t>
      </w:r>
      <w:r w:rsidR="00D45A0D" w:rsidRPr="00DB7574">
        <w:rPr>
          <w:rFonts w:ascii="Times New Roman" w:hAnsi="Times New Roman" w:cs="Times New Roman"/>
          <w:sz w:val="24"/>
          <w:szCs w:val="24"/>
        </w:rPr>
        <w:t xml:space="preserve"> kompetencijos</w:t>
      </w:r>
      <w:r w:rsidR="004B2067" w:rsidRPr="00DB7574">
        <w:rPr>
          <w:rFonts w:ascii="Times New Roman" w:hAnsi="Times New Roman" w:cs="Times New Roman"/>
          <w:sz w:val="24"/>
          <w:szCs w:val="24"/>
        </w:rPr>
        <w:t xml:space="preserve">, </w:t>
      </w:r>
      <w:r w:rsidR="00D45A0D" w:rsidRPr="00DB7574">
        <w:rPr>
          <w:rFonts w:ascii="Times New Roman" w:hAnsi="Times New Roman" w:cs="Times New Roman"/>
          <w:sz w:val="24"/>
          <w:szCs w:val="24"/>
        </w:rPr>
        <w:t xml:space="preserve">gebėjimai organizuoti </w:t>
      </w:r>
      <w:r w:rsidR="00BC6DC4" w:rsidRPr="00DB7574">
        <w:rPr>
          <w:rFonts w:ascii="Times New Roman" w:eastAsia="Times New Roman" w:hAnsi="Times New Roman" w:cs="Times New Roman"/>
          <w:iCs/>
          <w:color w:val="000000"/>
          <w:sz w:val="24"/>
          <w:szCs w:val="24"/>
          <w:lang w:eastAsia="lt-LT" w:bidi="ar-SA"/>
        </w:rPr>
        <w:t>produktyv</w:t>
      </w:r>
      <w:r w:rsidR="00D45A0D" w:rsidRPr="00DB7574">
        <w:rPr>
          <w:rFonts w:ascii="Times New Roman" w:eastAsia="Times New Roman" w:hAnsi="Times New Roman" w:cs="Times New Roman"/>
          <w:iCs/>
          <w:color w:val="000000"/>
          <w:sz w:val="24"/>
          <w:szCs w:val="24"/>
          <w:lang w:eastAsia="lt-LT" w:bidi="ar-SA"/>
        </w:rPr>
        <w:t>ų</w:t>
      </w:r>
      <w:r w:rsidR="00BC6DC4" w:rsidRPr="00DB7574">
        <w:rPr>
          <w:rFonts w:ascii="Times New Roman" w:eastAsia="Times New Roman" w:hAnsi="Times New Roman" w:cs="Times New Roman"/>
          <w:iCs/>
          <w:color w:val="000000"/>
          <w:sz w:val="24"/>
          <w:szCs w:val="24"/>
          <w:lang w:eastAsia="lt-LT" w:bidi="ar-SA"/>
        </w:rPr>
        <w:t xml:space="preserve"> darb</w:t>
      </w:r>
      <w:r w:rsidR="00475014" w:rsidRPr="00DB7574">
        <w:rPr>
          <w:rFonts w:ascii="Times New Roman" w:eastAsia="Times New Roman" w:hAnsi="Times New Roman" w:cs="Times New Roman"/>
          <w:iCs/>
          <w:color w:val="000000"/>
          <w:sz w:val="24"/>
          <w:szCs w:val="24"/>
          <w:lang w:eastAsia="lt-LT" w:bidi="ar-SA"/>
        </w:rPr>
        <w:t>ą</w:t>
      </w:r>
      <w:r w:rsidR="00BC6DC4" w:rsidRPr="00DB7574">
        <w:rPr>
          <w:rFonts w:ascii="Times New Roman" w:eastAsia="Times New Roman" w:hAnsi="Times New Roman" w:cs="Times New Roman"/>
          <w:iCs/>
          <w:color w:val="000000"/>
          <w:sz w:val="24"/>
          <w:szCs w:val="24"/>
          <w:lang w:eastAsia="lt-LT" w:bidi="ar-SA"/>
        </w:rPr>
        <w:t xml:space="preserve"> ir </w:t>
      </w:r>
      <w:r w:rsidR="00475014" w:rsidRPr="00DB7574">
        <w:rPr>
          <w:rFonts w:ascii="Times New Roman" w:eastAsia="Times New Roman" w:hAnsi="Times New Roman" w:cs="Times New Roman"/>
          <w:iCs/>
          <w:color w:val="000000"/>
          <w:sz w:val="24"/>
          <w:szCs w:val="24"/>
          <w:lang w:eastAsia="lt-LT" w:bidi="ar-SA"/>
        </w:rPr>
        <w:t xml:space="preserve">užtikrinti </w:t>
      </w:r>
      <w:r w:rsidR="00BC6DC4" w:rsidRPr="00DB7574">
        <w:rPr>
          <w:rFonts w:ascii="Times New Roman" w:eastAsia="Times New Roman" w:hAnsi="Times New Roman" w:cs="Times New Roman"/>
          <w:iCs/>
          <w:color w:val="000000"/>
          <w:sz w:val="24"/>
          <w:szCs w:val="24"/>
          <w:lang w:eastAsia="lt-LT" w:bidi="ar-SA"/>
        </w:rPr>
        <w:t>drausm</w:t>
      </w:r>
      <w:r w:rsidR="00475014" w:rsidRPr="00DB7574">
        <w:rPr>
          <w:rFonts w:ascii="Times New Roman" w:eastAsia="Times New Roman" w:hAnsi="Times New Roman" w:cs="Times New Roman"/>
          <w:iCs/>
          <w:color w:val="000000"/>
          <w:sz w:val="24"/>
          <w:szCs w:val="24"/>
          <w:lang w:eastAsia="lt-LT" w:bidi="ar-SA"/>
        </w:rPr>
        <w:t>ę</w:t>
      </w:r>
      <w:r w:rsidR="00BC6DC4" w:rsidRPr="00DB7574">
        <w:rPr>
          <w:rFonts w:ascii="Times New Roman" w:eastAsia="Times New Roman" w:hAnsi="Times New Roman" w:cs="Times New Roman"/>
          <w:iCs/>
          <w:color w:val="000000"/>
          <w:sz w:val="24"/>
          <w:szCs w:val="24"/>
          <w:lang w:eastAsia="lt-LT" w:bidi="ar-SA"/>
        </w:rPr>
        <w:t xml:space="preserve"> klasėje, </w:t>
      </w:r>
      <w:r w:rsidR="00475014" w:rsidRPr="00DB7574">
        <w:rPr>
          <w:rFonts w:ascii="Times New Roman" w:eastAsia="Times New Roman" w:hAnsi="Times New Roman" w:cs="Times New Roman"/>
          <w:iCs/>
          <w:color w:val="000000"/>
          <w:sz w:val="24"/>
          <w:szCs w:val="24"/>
          <w:lang w:eastAsia="lt-LT" w:bidi="ar-SA"/>
        </w:rPr>
        <w:t xml:space="preserve">įgūdžiai dirbant </w:t>
      </w:r>
      <w:r w:rsidR="00BC6DC4" w:rsidRPr="00DB7574">
        <w:rPr>
          <w:rFonts w:ascii="Times New Roman" w:eastAsia="Times New Roman" w:hAnsi="Times New Roman" w:cs="Times New Roman"/>
          <w:iCs/>
          <w:color w:val="000000"/>
          <w:sz w:val="24"/>
          <w:szCs w:val="24"/>
          <w:lang w:eastAsia="lt-LT" w:bidi="ar-SA"/>
        </w:rPr>
        <w:t xml:space="preserve">su </w:t>
      </w:r>
      <w:r w:rsidR="00DB7574" w:rsidRPr="00DB7574">
        <w:rPr>
          <w:rFonts w:ascii="Times New Roman" w:eastAsia="Times New Roman" w:hAnsi="Times New Roman" w:cs="Times New Roman"/>
          <w:iCs/>
          <w:color w:val="000000"/>
          <w:sz w:val="24"/>
          <w:szCs w:val="24"/>
          <w:lang w:eastAsia="lt-LT" w:bidi="ar-SA"/>
        </w:rPr>
        <w:t>specialiųjų ugdymosi poreikių turinčiais</w:t>
      </w:r>
      <w:r w:rsidR="00BC6DC4" w:rsidRPr="00DB7574">
        <w:rPr>
          <w:rFonts w:ascii="Times New Roman" w:eastAsia="Times New Roman" w:hAnsi="Times New Roman" w:cs="Times New Roman"/>
          <w:iCs/>
          <w:color w:val="000000"/>
          <w:sz w:val="24"/>
          <w:szCs w:val="24"/>
          <w:lang w:eastAsia="lt-LT" w:bidi="ar-SA"/>
        </w:rPr>
        <w:t xml:space="preserve"> mokiniais.</w:t>
      </w:r>
      <w:r w:rsidR="005941A4" w:rsidRPr="00DB7574">
        <w:rPr>
          <w:rFonts w:ascii="Times New Roman" w:hAnsi="Times New Roman" w:cs="Times New Roman"/>
          <w:sz w:val="24"/>
          <w:szCs w:val="24"/>
        </w:rPr>
        <w:t xml:space="preserve"> </w:t>
      </w:r>
      <w:r w:rsidR="00DB7574" w:rsidRPr="00DB7574">
        <w:rPr>
          <w:rFonts w:ascii="Times New Roman" w:hAnsi="Times New Roman" w:cs="Times New Roman"/>
          <w:sz w:val="24"/>
          <w:szCs w:val="24"/>
        </w:rPr>
        <w:t xml:space="preserve">Populiariausios </w:t>
      </w:r>
      <w:r w:rsidR="00D45A0D" w:rsidRPr="00DB7574">
        <w:rPr>
          <w:rFonts w:ascii="Times New Roman" w:hAnsi="Times New Roman" w:cs="Times New Roman"/>
          <w:sz w:val="24"/>
          <w:szCs w:val="24"/>
        </w:rPr>
        <w:t>KT</w:t>
      </w:r>
      <w:r w:rsidR="004B2067" w:rsidRPr="00DB7574">
        <w:rPr>
          <w:rFonts w:ascii="Times New Roman" w:hAnsi="Times New Roman" w:cs="Times New Roman"/>
          <w:sz w:val="24"/>
          <w:szCs w:val="24"/>
        </w:rPr>
        <w:t xml:space="preserve"> renginių temos: pamokos tobulinimas, pažangūs ugdymo(si) metodai, mokinių motyvacijos skatinimas, socialinis ir emocinis ugdymas ir kt.</w:t>
      </w:r>
    </w:p>
    <w:p w14:paraId="2AF6E2C9" w14:textId="0F755057" w:rsidR="004B2067" w:rsidRPr="00F97617" w:rsidRDefault="00DB7574" w:rsidP="00DD286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KT renginius</w:t>
      </w:r>
      <w:r w:rsidR="004B2067" w:rsidRPr="00DB7574">
        <w:rPr>
          <w:rFonts w:ascii="Times New Roman" w:hAnsi="Times New Roman" w:cs="Times New Roman"/>
          <w:sz w:val="24"/>
          <w:szCs w:val="24"/>
        </w:rPr>
        <w:t xml:space="preserve"> vedė lektoriai: Centro </w:t>
      </w:r>
      <w:r w:rsidR="00475014" w:rsidRPr="00DB7574">
        <w:rPr>
          <w:rFonts w:ascii="Times New Roman" w:hAnsi="Times New Roman" w:cs="Times New Roman"/>
          <w:sz w:val="24"/>
          <w:szCs w:val="24"/>
        </w:rPr>
        <w:t>specialistai</w:t>
      </w:r>
      <w:r w:rsidR="004B2067" w:rsidRPr="00DB7574">
        <w:rPr>
          <w:rFonts w:ascii="Times New Roman" w:hAnsi="Times New Roman" w:cs="Times New Roman"/>
          <w:sz w:val="24"/>
          <w:szCs w:val="24"/>
        </w:rPr>
        <w:t>, aukštųjų mokyklų dėstytojai, ministerijų darbuotojai, mokyklų vadovai</w:t>
      </w:r>
      <w:r>
        <w:rPr>
          <w:rFonts w:ascii="Times New Roman" w:hAnsi="Times New Roman" w:cs="Times New Roman"/>
          <w:sz w:val="24"/>
          <w:szCs w:val="24"/>
        </w:rPr>
        <w:t xml:space="preserve"> ir</w:t>
      </w:r>
      <w:r w:rsidR="004B2067" w:rsidRPr="00DB7574">
        <w:rPr>
          <w:rFonts w:ascii="Times New Roman" w:hAnsi="Times New Roman" w:cs="Times New Roman"/>
          <w:sz w:val="24"/>
          <w:szCs w:val="24"/>
        </w:rPr>
        <w:t xml:space="preserve"> kiti</w:t>
      </w:r>
      <w:r w:rsidR="000E2F84" w:rsidRPr="00DB7574">
        <w:rPr>
          <w:rFonts w:ascii="Times New Roman" w:hAnsi="Times New Roman" w:cs="Times New Roman"/>
          <w:sz w:val="24"/>
          <w:szCs w:val="24"/>
        </w:rPr>
        <w:t xml:space="preserve">. </w:t>
      </w:r>
      <w:r w:rsidR="004B2067" w:rsidRPr="00DB7574">
        <w:rPr>
          <w:rFonts w:ascii="Times New Roman" w:hAnsi="Times New Roman" w:cs="Times New Roman"/>
          <w:sz w:val="24"/>
          <w:szCs w:val="24"/>
        </w:rPr>
        <w:t>Lektoriai pasir</w:t>
      </w:r>
      <w:r>
        <w:rPr>
          <w:rFonts w:ascii="Times New Roman" w:hAnsi="Times New Roman" w:cs="Times New Roman"/>
          <w:sz w:val="24"/>
          <w:szCs w:val="24"/>
        </w:rPr>
        <w:t>inkti</w:t>
      </w:r>
      <w:r w:rsidR="004B2067" w:rsidRPr="00DB7574">
        <w:rPr>
          <w:rFonts w:ascii="Times New Roman" w:hAnsi="Times New Roman" w:cs="Times New Roman"/>
          <w:sz w:val="24"/>
          <w:szCs w:val="24"/>
        </w:rPr>
        <w:t xml:space="preserve"> pagal jų kompetencij</w:t>
      </w:r>
      <w:r>
        <w:rPr>
          <w:rFonts w:ascii="Times New Roman" w:hAnsi="Times New Roman" w:cs="Times New Roman"/>
          <w:sz w:val="24"/>
          <w:szCs w:val="24"/>
        </w:rPr>
        <w:t>as ir rekomendacijas:</w:t>
      </w:r>
      <w:r w:rsidR="004B2067" w:rsidRPr="00F97617">
        <w:rPr>
          <w:rFonts w:ascii="Times New Roman" w:hAnsi="Times New Roman" w:cs="Times New Roman"/>
          <w:sz w:val="24"/>
          <w:szCs w:val="24"/>
        </w:rPr>
        <w:t xml:space="preserve"> taip užtikrin</w:t>
      </w:r>
      <w:r>
        <w:rPr>
          <w:rFonts w:ascii="Times New Roman" w:hAnsi="Times New Roman" w:cs="Times New Roman"/>
          <w:sz w:val="24"/>
          <w:szCs w:val="24"/>
        </w:rPr>
        <w:t>ta</w:t>
      </w:r>
      <w:r w:rsidR="004B2067" w:rsidRPr="00F97617">
        <w:rPr>
          <w:rFonts w:ascii="Times New Roman" w:hAnsi="Times New Roman" w:cs="Times New Roman"/>
          <w:sz w:val="24"/>
          <w:szCs w:val="24"/>
        </w:rPr>
        <w:t xml:space="preserve"> seminarų, kursų, paskaitų </w:t>
      </w:r>
      <w:r>
        <w:rPr>
          <w:rFonts w:ascii="Times New Roman" w:hAnsi="Times New Roman" w:cs="Times New Roman"/>
          <w:sz w:val="24"/>
          <w:szCs w:val="24"/>
        </w:rPr>
        <w:t xml:space="preserve">ir kitų renginių </w:t>
      </w:r>
      <w:r w:rsidR="004B2067" w:rsidRPr="00F97617">
        <w:rPr>
          <w:rFonts w:ascii="Times New Roman" w:hAnsi="Times New Roman" w:cs="Times New Roman"/>
          <w:sz w:val="24"/>
          <w:szCs w:val="24"/>
        </w:rPr>
        <w:t xml:space="preserve">kokybė </w:t>
      </w:r>
      <w:r>
        <w:rPr>
          <w:rFonts w:ascii="Times New Roman" w:hAnsi="Times New Roman" w:cs="Times New Roman"/>
          <w:sz w:val="24"/>
          <w:szCs w:val="24"/>
        </w:rPr>
        <w:t>bei</w:t>
      </w:r>
      <w:r w:rsidR="004B2067" w:rsidRPr="00F97617">
        <w:rPr>
          <w:rFonts w:ascii="Times New Roman" w:hAnsi="Times New Roman" w:cs="Times New Roman"/>
          <w:sz w:val="24"/>
          <w:szCs w:val="24"/>
        </w:rPr>
        <w:t xml:space="preserve"> naujų, aktualių žinių sklaida. Taip pat lektoriaus </w:t>
      </w:r>
      <w:r>
        <w:rPr>
          <w:rFonts w:ascii="Times New Roman" w:hAnsi="Times New Roman" w:cs="Times New Roman"/>
          <w:sz w:val="24"/>
          <w:szCs w:val="24"/>
        </w:rPr>
        <w:t>pasirinkimą</w:t>
      </w:r>
      <w:r w:rsidR="004B2067" w:rsidRPr="00F97617">
        <w:rPr>
          <w:rFonts w:ascii="Times New Roman" w:hAnsi="Times New Roman" w:cs="Times New Roman"/>
          <w:sz w:val="24"/>
          <w:szCs w:val="24"/>
        </w:rPr>
        <w:t xml:space="preserve"> lėmė klientų pageidavimai, seminaro tematika, ankstesnių seminarų dalyvių nuomonės, finansinės galimybės</w:t>
      </w:r>
      <w:r>
        <w:rPr>
          <w:rFonts w:ascii="Times New Roman" w:hAnsi="Times New Roman" w:cs="Times New Roman"/>
          <w:sz w:val="24"/>
          <w:szCs w:val="24"/>
        </w:rPr>
        <w:t>.</w:t>
      </w:r>
      <w:r w:rsidR="004B2067" w:rsidRPr="00F97617">
        <w:rPr>
          <w:rFonts w:ascii="Times New Roman" w:hAnsi="Times New Roman" w:cs="Times New Roman"/>
          <w:sz w:val="24"/>
          <w:szCs w:val="24"/>
        </w:rPr>
        <w:t xml:space="preserve"> Centrui svarb</w:t>
      </w:r>
      <w:r>
        <w:rPr>
          <w:rFonts w:ascii="Times New Roman" w:hAnsi="Times New Roman" w:cs="Times New Roman"/>
          <w:sz w:val="24"/>
          <w:szCs w:val="24"/>
        </w:rPr>
        <w:t>i</w:t>
      </w:r>
      <w:r w:rsidR="004B2067" w:rsidRPr="00F97617">
        <w:rPr>
          <w:rFonts w:ascii="Times New Roman" w:hAnsi="Times New Roman" w:cs="Times New Roman"/>
          <w:sz w:val="24"/>
          <w:szCs w:val="24"/>
        </w:rPr>
        <w:t xml:space="preserve"> lektoriaus </w:t>
      </w:r>
      <w:r>
        <w:rPr>
          <w:rFonts w:ascii="Times New Roman" w:hAnsi="Times New Roman" w:cs="Times New Roman"/>
          <w:sz w:val="24"/>
          <w:szCs w:val="24"/>
        </w:rPr>
        <w:t xml:space="preserve">išsilavinimas, </w:t>
      </w:r>
      <w:r w:rsidR="004B2067" w:rsidRPr="00F97617">
        <w:rPr>
          <w:rFonts w:ascii="Times New Roman" w:hAnsi="Times New Roman" w:cs="Times New Roman"/>
          <w:sz w:val="24"/>
          <w:szCs w:val="24"/>
        </w:rPr>
        <w:t>kvalifikacija</w:t>
      </w:r>
      <w:r>
        <w:rPr>
          <w:rFonts w:ascii="Times New Roman" w:hAnsi="Times New Roman" w:cs="Times New Roman"/>
          <w:sz w:val="24"/>
          <w:szCs w:val="24"/>
        </w:rPr>
        <w:t>, dalykinės kompetencijos</w:t>
      </w:r>
      <w:r w:rsidR="004B2067" w:rsidRPr="00F97617">
        <w:rPr>
          <w:rFonts w:ascii="Times New Roman" w:hAnsi="Times New Roman" w:cs="Times New Roman"/>
          <w:sz w:val="24"/>
          <w:szCs w:val="24"/>
        </w:rPr>
        <w:t xml:space="preserve"> ir gebėjimai bendrauti su klausytojais. </w:t>
      </w:r>
    </w:p>
    <w:p w14:paraId="5C670B97" w14:textId="511F37F0" w:rsidR="004B2067" w:rsidRPr="00F97617" w:rsidRDefault="00DB7574" w:rsidP="00DD286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KT p</w:t>
      </w:r>
      <w:r w:rsidR="004B2067" w:rsidRPr="000E2F84">
        <w:rPr>
          <w:rFonts w:ascii="Times New Roman" w:hAnsi="Times New Roman" w:cs="Times New Roman"/>
          <w:sz w:val="24"/>
          <w:szCs w:val="24"/>
        </w:rPr>
        <w:t>rogramų kūrimą</w:t>
      </w:r>
      <w:r w:rsidR="00475014">
        <w:rPr>
          <w:rFonts w:ascii="Times New Roman" w:hAnsi="Times New Roman" w:cs="Times New Roman"/>
          <w:sz w:val="24"/>
          <w:szCs w:val="24"/>
        </w:rPr>
        <w:t>, vertinimą ir akreditavimą</w:t>
      </w:r>
      <w:r w:rsidR="004B2067" w:rsidRPr="000E2F84">
        <w:rPr>
          <w:rFonts w:ascii="Times New Roman" w:hAnsi="Times New Roman" w:cs="Times New Roman"/>
          <w:sz w:val="24"/>
          <w:szCs w:val="24"/>
        </w:rPr>
        <w:t xml:space="preserve"> inicijavo </w:t>
      </w:r>
      <w:r w:rsidR="00475014">
        <w:rPr>
          <w:rFonts w:ascii="Times New Roman" w:hAnsi="Times New Roman" w:cs="Times New Roman"/>
          <w:sz w:val="24"/>
          <w:szCs w:val="24"/>
        </w:rPr>
        <w:t>ir vykdė Centras</w:t>
      </w:r>
      <w:r w:rsidR="004B2067" w:rsidRPr="000E2F84">
        <w:rPr>
          <w:rFonts w:ascii="Times New Roman" w:hAnsi="Times New Roman" w:cs="Times New Roman"/>
          <w:sz w:val="24"/>
          <w:szCs w:val="24"/>
        </w:rPr>
        <w:t>, atsižvelgdama</w:t>
      </w:r>
      <w:r w:rsidR="00475014">
        <w:rPr>
          <w:rFonts w:ascii="Times New Roman" w:hAnsi="Times New Roman" w:cs="Times New Roman"/>
          <w:sz w:val="24"/>
          <w:szCs w:val="24"/>
        </w:rPr>
        <w:t>s</w:t>
      </w:r>
      <w:r w:rsidR="004B2067" w:rsidRPr="000E2F84">
        <w:rPr>
          <w:rFonts w:ascii="Times New Roman" w:hAnsi="Times New Roman" w:cs="Times New Roman"/>
          <w:sz w:val="24"/>
          <w:szCs w:val="24"/>
        </w:rPr>
        <w:t xml:space="preserve"> į </w:t>
      </w:r>
      <w:r w:rsidR="00475014">
        <w:rPr>
          <w:rFonts w:ascii="Times New Roman" w:hAnsi="Times New Roman" w:cs="Times New Roman"/>
          <w:sz w:val="24"/>
          <w:szCs w:val="24"/>
        </w:rPr>
        <w:t xml:space="preserve">švietimo </w:t>
      </w:r>
      <w:r w:rsidR="004B2067" w:rsidRPr="000E2F84">
        <w:rPr>
          <w:rFonts w:ascii="Times New Roman" w:hAnsi="Times New Roman" w:cs="Times New Roman"/>
          <w:sz w:val="24"/>
          <w:szCs w:val="24"/>
        </w:rPr>
        <w:t xml:space="preserve">prioritetus, ugdymo įstaigų vadovų bei mokytojų pageidavimus. </w:t>
      </w:r>
      <w:r w:rsidR="00BC6DC4">
        <w:rPr>
          <w:rFonts w:ascii="Times New Roman" w:hAnsi="Times New Roman" w:cs="Times New Roman"/>
          <w:sz w:val="24"/>
          <w:szCs w:val="24"/>
        </w:rPr>
        <w:t xml:space="preserve">Per 2023 metus akredituotos </w:t>
      </w:r>
      <w:r>
        <w:rPr>
          <w:rFonts w:ascii="Times New Roman" w:hAnsi="Times New Roman" w:cs="Times New Roman"/>
          <w:sz w:val="24"/>
          <w:szCs w:val="24"/>
        </w:rPr>
        <w:t>5</w:t>
      </w:r>
      <w:r w:rsidR="00BC6DC4">
        <w:rPr>
          <w:rFonts w:ascii="Times New Roman" w:hAnsi="Times New Roman" w:cs="Times New Roman"/>
          <w:sz w:val="24"/>
          <w:szCs w:val="24"/>
        </w:rPr>
        <w:t xml:space="preserve"> ilgalaikės kvalifikacijos programos </w:t>
      </w:r>
      <w:r w:rsidR="00BC6DC4" w:rsidRPr="00BC6DC4">
        <w:rPr>
          <w:rFonts w:ascii="Times New Roman" w:hAnsi="Times New Roman" w:cs="Times New Roman"/>
          <w:i/>
          <w:iCs/>
          <w:sz w:val="24"/>
          <w:szCs w:val="24"/>
        </w:rPr>
        <w:t>(institucinio lygio)</w:t>
      </w:r>
      <w:r w:rsidR="00BC6DC4">
        <w:rPr>
          <w:rFonts w:ascii="Times New Roman" w:hAnsi="Times New Roman" w:cs="Times New Roman"/>
          <w:sz w:val="24"/>
          <w:szCs w:val="24"/>
        </w:rPr>
        <w:t>.</w:t>
      </w:r>
      <w:r w:rsidR="00BC6DC4" w:rsidRPr="00BC6DC4">
        <w:rPr>
          <w:rFonts w:ascii="Times New Roman" w:hAnsi="Times New Roman" w:cs="Times New Roman"/>
          <w:sz w:val="24"/>
          <w:szCs w:val="24"/>
        </w:rPr>
        <w:t xml:space="preserve"> </w:t>
      </w:r>
      <w:r w:rsidR="004B2067" w:rsidRPr="000E2F84">
        <w:rPr>
          <w:rFonts w:ascii="Times New Roman" w:hAnsi="Times New Roman" w:cs="Times New Roman"/>
          <w:sz w:val="24"/>
          <w:szCs w:val="24"/>
        </w:rPr>
        <w:t xml:space="preserve">Programas rengė </w:t>
      </w:r>
      <w:r>
        <w:rPr>
          <w:rFonts w:ascii="Times New Roman" w:hAnsi="Times New Roman" w:cs="Times New Roman"/>
          <w:sz w:val="24"/>
          <w:szCs w:val="24"/>
        </w:rPr>
        <w:t>rajono</w:t>
      </w:r>
      <w:r w:rsidR="004B2067" w:rsidRPr="000E2F84">
        <w:rPr>
          <w:rFonts w:ascii="Times New Roman" w:hAnsi="Times New Roman" w:cs="Times New Roman"/>
          <w:sz w:val="24"/>
          <w:szCs w:val="24"/>
        </w:rPr>
        <w:t xml:space="preserve"> </w:t>
      </w:r>
      <w:r w:rsidR="00475014">
        <w:rPr>
          <w:rFonts w:ascii="Times New Roman" w:hAnsi="Times New Roman" w:cs="Times New Roman"/>
          <w:sz w:val="24"/>
          <w:szCs w:val="24"/>
        </w:rPr>
        <w:t>pedagogai</w:t>
      </w:r>
      <w:r w:rsidR="004B2067" w:rsidRPr="000E2F84">
        <w:rPr>
          <w:rFonts w:ascii="Times New Roman" w:hAnsi="Times New Roman" w:cs="Times New Roman"/>
          <w:sz w:val="24"/>
          <w:szCs w:val="24"/>
        </w:rPr>
        <w:t>, mokyklų vadovai</w:t>
      </w:r>
      <w:r>
        <w:rPr>
          <w:rFonts w:ascii="Times New Roman" w:hAnsi="Times New Roman" w:cs="Times New Roman"/>
          <w:sz w:val="24"/>
          <w:szCs w:val="24"/>
        </w:rPr>
        <w:t xml:space="preserve">, </w:t>
      </w:r>
      <w:r w:rsidR="004B2067" w:rsidRPr="000E2F84">
        <w:rPr>
          <w:rFonts w:ascii="Times New Roman" w:hAnsi="Times New Roman" w:cs="Times New Roman"/>
          <w:sz w:val="24"/>
          <w:szCs w:val="24"/>
        </w:rPr>
        <w:t>lektorių komandos</w:t>
      </w:r>
      <w:r w:rsidR="00F91D9E">
        <w:rPr>
          <w:rFonts w:ascii="Times New Roman" w:hAnsi="Times New Roman" w:cs="Times New Roman"/>
          <w:sz w:val="24"/>
          <w:szCs w:val="24"/>
        </w:rPr>
        <w:t>.</w:t>
      </w:r>
      <w:r w:rsidR="00C06D9D">
        <w:rPr>
          <w:rFonts w:ascii="Times New Roman" w:hAnsi="Times New Roman" w:cs="Times New Roman"/>
          <w:sz w:val="24"/>
          <w:szCs w:val="24"/>
        </w:rPr>
        <w:t xml:space="preserve"> Programas vertino ir teikė akreditavimui KT programų vertinimo komisija.</w:t>
      </w:r>
    </w:p>
    <w:p w14:paraId="2220FE3A" w14:textId="7EDB60D6" w:rsidR="00183219" w:rsidRDefault="00DB7574" w:rsidP="00DD286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C</w:t>
      </w:r>
      <w:r w:rsidR="004B2067" w:rsidRPr="00F97617">
        <w:rPr>
          <w:rFonts w:ascii="Times New Roman" w:hAnsi="Times New Roman" w:cs="Times New Roman"/>
          <w:sz w:val="24"/>
          <w:szCs w:val="24"/>
        </w:rPr>
        <w:t>entras</w:t>
      </w:r>
      <w:r w:rsidR="00C06D9D">
        <w:rPr>
          <w:rFonts w:ascii="Times New Roman" w:hAnsi="Times New Roman" w:cs="Times New Roman"/>
          <w:sz w:val="24"/>
          <w:szCs w:val="24"/>
        </w:rPr>
        <w:t>, pasinaudodamas</w:t>
      </w:r>
      <w:r w:rsidR="004B2067" w:rsidRPr="00F97617">
        <w:rPr>
          <w:rFonts w:ascii="Times New Roman" w:hAnsi="Times New Roman" w:cs="Times New Roman"/>
          <w:sz w:val="24"/>
          <w:szCs w:val="24"/>
        </w:rPr>
        <w:t xml:space="preserve"> </w:t>
      </w:r>
      <w:r w:rsidR="00C06D9D">
        <w:rPr>
          <w:rFonts w:ascii="Times New Roman" w:hAnsi="Times New Roman" w:cs="Times New Roman"/>
          <w:sz w:val="24"/>
          <w:szCs w:val="24"/>
        </w:rPr>
        <w:t>IT įrankiu Mikrosoft 365,</w:t>
      </w:r>
      <w:r w:rsidR="00C06D9D" w:rsidRPr="00F97617">
        <w:rPr>
          <w:rFonts w:ascii="Times New Roman" w:hAnsi="Times New Roman" w:cs="Times New Roman"/>
          <w:sz w:val="24"/>
          <w:szCs w:val="24"/>
        </w:rPr>
        <w:t xml:space="preserve"> </w:t>
      </w:r>
      <w:r w:rsidR="00475014">
        <w:rPr>
          <w:rFonts w:ascii="Times New Roman" w:hAnsi="Times New Roman" w:cs="Times New Roman"/>
          <w:sz w:val="24"/>
          <w:szCs w:val="24"/>
        </w:rPr>
        <w:t>organiz</w:t>
      </w:r>
      <w:r w:rsidR="00C06D9D">
        <w:rPr>
          <w:rFonts w:ascii="Times New Roman" w:hAnsi="Times New Roman" w:cs="Times New Roman"/>
          <w:sz w:val="24"/>
          <w:szCs w:val="24"/>
        </w:rPr>
        <w:t>avo</w:t>
      </w:r>
      <w:r w:rsidR="00475014">
        <w:rPr>
          <w:rFonts w:ascii="Times New Roman" w:hAnsi="Times New Roman" w:cs="Times New Roman"/>
          <w:sz w:val="24"/>
          <w:szCs w:val="24"/>
        </w:rPr>
        <w:t xml:space="preserve"> KT</w:t>
      </w:r>
      <w:r w:rsidR="004B2067" w:rsidRPr="00F97617">
        <w:rPr>
          <w:rFonts w:ascii="Times New Roman" w:hAnsi="Times New Roman" w:cs="Times New Roman"/>
          <w:sz w:val="24"/>
          <w:szCs w:val="24"/>
        </w:rPr>
        <w:t xml:space="preserve"> rengini</w:t>
      </w:r>
      <w:r w:rsidR="00C06D9D">
        <w:rPr>
          <w:rFonts w:ascii="Times New Roman" w:hAnsi="Times New Roman" w:cs="Times New Roman"/>
          <w:sz w:val="24"/>
          <w:szCs w:val="24"/>
        </w:rPr>
        <w:t>ų vertinimą</w:t>
      </w:r>
      <w:r w:rsidR="004B2067" w:rsidRPr="00F97617">
        <w:rPr>
          <w:rFonts w:ascii="Times New Roman" w:hAnsi="Times New Roman" w:cs="Times New Roman"/>
          <w:sz w:val="24"/>
          <w:szCs w:val="24"/>
        </w:rPr>
        <w:t xml:space="preserve"> ir analiz</w:t>
      </w:r>
      <w:r w:rsidR="00C06D9D">
        <w:rPr>
          <w:rFonts w:ascii="Times New Roman" w:hAnsi="Times New Roman" w:cs="Times New Roman"/>
          <w:sz w:val="24"/>
          <w:szCs w:val="24"/>
        </w:rPr>
        <w:t>avo</w:t>
      </w:r>
      <w:r w:rsidR="004B2067" w:rsidRPr="00F97617">
        <w:rPr>
          <w:rFonts w:ascii="Times New Roman" w:hAnsi="Times New Roman" w:cs="Times New Roman"/>
          <w:sz w:val="24"/>
          <w:szCs w:val="24"/>
        </w:rPr>
        <w:t xml:space="preserve"> rezultatus. Po rengini</w:t>
      </w:r>
      <w:r w:rsidR="00183219">
        <w:rPr>
          <w:rFonts w:ascii="Times New Roman" w:hAnsi="Times New Roman" w:cs="Times New Roman"/>
          <w:sz w:val="24"/>
          <w:szCs w:val="24"/>
        </w:rPr>
        <w:t>ų</w:t>
      </w:r>
      <w:r w:rsidR="004B2067" w:rsidRPr="00F97617">
        <w:rPr>
          <w:rFonts w:ascii="Times New Roman" w:hAnsi="Times New Roman" w:cs="Times New Roman"/>
          <w:sz w:val="24"/>
          <w:szCs w:val="24"/>
        </w:rPr>
        <w:t xml:space="preserve"> dalyviams </w:t>
      </w:r>
      <w:r w:rsidR="00C06D9D">
        <w:rPr>
          <w:rFonts w:ascii="Times New Roman" w:hAnsi="Times New Roman" w:cs="Times New Roman"/>
          <w:sz w:val="24"/>
          <w:szCs w:val="24"/>
        </w:rPr>
        <w:t>buvo</w:t>
      </w:r>
      <w:r w:rsidR="004B2067" w:rsidRPr="00F97617">
        <w:rPr>
          <w:rFonts w:ascii="Times New Roman" w:hAnsi="Times New Roman" w:cs="Times New Roman"/>
          <w:sz w:val="24"/>
          <w:szCs w:val="24"/>
        </w:rPr>
        <w:t xml:space="preserve"> </w:t>
      </w:r>
      <w:r w:rsidR="000E2F84">
        <w:rPr>
          <w:rFonts w:ascii="Times New Roman" w:hAnsi="Times New Roman" w:cs="Times New Roman"/>
          <w:sz w:val="24"/>
          <w:szCs w:val="24"/>
        </w:rPr>
        <w:t>išsi</w:t>
      </w:r>
      <w:r w:rsidR="00183219">
        <w:rPr>
          <w:rFonts w:ascii="Times New Roman" w:hAnsi="Times New Roman" w:cs="Times New Roman"/>
          <w:sz w:val="24"/>
          <w:szCs w:val="24"/>
        </w:rPr>
        <w:t>unčiama</w:t>
      </w:r>
      <w:r w:rsidR="000E2F84">
        <w:rPr>
          <w:rFonts w:ascii="Times New Roman" w:hAnsi="Times New Roman" w:cs="Times New Roman"/>
          <w:sz w:val="24"/>
          <w:szCs w:val="24"/>
        </w:rPr>
        <w:t xml:space="preserve"> apklausos nuoroda</w:t>
      </w:r>
      <w:r w:rsidR="00C06D9D">
        <w:rPr>
          <w:rFonts w:ascii="Times New Roman" w:hAnsi="Times New Roman" w:cs="Times New Roman"/>
          <w:sz w:val="24"/>
          <w:szCs w:val="24"/>
        </w:rPr>
        <w:t>.</w:t>
      </w:r>
      <w:r w:rsidR="000E2F84">
        <w:rPr>
          <w:rFonts w:ascii="Times New Roman" w:hAnsi="Times New Roman" w:cs="Times New Roman"/>
          <w:sz w:val="24"/>
          <w:szCs w:val="24"/>
        </w:rPr>
        <w:t xml:space="preserve"> </w:t>
      </w:r>
      <w:r w:rsidR="00A554E6" w:rsidRPr="009F09C4">
        <w:rPr>
          <w:rFonts w:ascii="Times New Roman" w:hAnsi="Times New Roman" w:cs="Times New Roman"/>
          <w:sz w:val="24"/>
          <w:szCs w:val="24"/>
        </w:rPr>
        <w:t xml:space="preserve">Atlikta </w:t>
      </w:r>
      <w:r w:rsidR="009F09C4">
        <w:rPr>
          <w:rFonts w:ascii="Times New Roman" w:hAnsi="Times New Roman" w:cs="Times New Roman"/>
          <w:sz w:val="24"/>
          <w:szCs w:val="24"/>
        </w:rPr>
        <w:t xml:space="preserve">38 </w:t>
      </w:r>
      <w:r w:rsidR="00A554E6" w:rsidRPr="009F09C4">
        <w:rPr>
          <w:rFonts w:ascii="Times New Roman" w:hAnsi="Times New Roman" w:cs="Times New Roman"/>
          <w:sz w:val="24"/>
          <w:szCs w:val="24"/>
        </w:rPr>
        <w:t>apklaus</w:t>
      </w:r>
      <w:r w:rsidR="009F09C4" w:rsidRPr="009F09C4">
        <w:rPr>
          <w:rFonts w:ascii="Times New Roman" w:hAnsi="Times New Roman" w:cs="Times New Roman"/>
          <w:sz w:val="24"/>
          <w:szCs w:val="24"/>
        </w:rPr>
        <w:t>os</w:t>
      </w:r>
      <w:r w:rsidR="00E94455">
        <w:rPr>
          <w:rFonts w:ascii="Times New Roman" w:hAnsi="Times New Roman" w:cs="Times New Roman"/>
          <w:sz w:val="24"/>
          <w:szCs w:val="24"/>
        </w:rPr>
        <w:t xml:space="preserve">. </w:t>
      </w:r>
      <w:r w:rsidR="00183219" w:rsidRPr="004F44AC">
        <w:rPr>
          <w:rFonts w:ascii="Times New Roman" w:hAnsi="Times New Roman" w:cs="Times New Roman"/>
          <w:sz w:val="24"/>
          <w:szCs w:val="24"/>
        </w:rPr>
        <w:t>Apie renginių kokybę buvo sužinoma ir iš žodinės apklausos (</w:t>
      </w:r>
      <w:r w:rsidR="004F44AC" w:rsidRPr="004F44AC">
        <w:rPr>
          <w:rFonts w:ascii="Times New Roman" w:hAnsi="Times New Roman" w:cs="Times New Roman"/>
          <w:sz w:val="24"/>
          <w:szCs w:val="24"/>
        </w:rPr>
        <w:t>19</w:t>
      </w:r>
      <w:r w:rsidR="00183219" w:rsidRPr="004F44AC">
        <w:rPr>
          <w:rFonts w:ascii="Times New Roman" w:hAnsi="Times New Roman" w:cs="Times New Roman"/>
          <w:sz w:val="24"/>
          <w:szCs w:val="24"/>
        </w:rPr>
        <w:t>), refleksijų, neformalių pokalbių</w:t>
      </w:r>
      <w:r w:rsidR="004F44AC" w:rsidRPr="004F44AC">
        <w:rPr>
          <w:rFonts w:ascii="Times New Roman" w:hAnsi="Times New Roman" w:cs="Times New Roman"/>
          <w:sz w:val="24"/>
          <w:szCs w:val="24"/>
        </w:rPr>
        <w:t xml:space="preserve"> ir rašytinės (16)</w:t>
      </w:r>
      <w:r w:rsidR="00183219" w:rsidRPr="004F44AC">
        <w:rPr>
          <w:rFonts w:ascii="Times New Roman" w:hAnsi="Times New Roman" w:cs="Times New Roman"/>
          <w:sz w:val="24"/>
          <w:szCs w:val="24"/>
        </w:rPr>
        <w:t>.</w:t>
      </w:r>
      <w:r w:rsidR="00183219" w:rsidRPr="00183219">
        <w:rPr>
          <w:rFonts w:ascii="Times New Roman" w:hAnsi="Times New Roman" w:cs="Times New Roman"/>
          <w:sz w:val="24"/>
          <w:szCs w:val="24"/>
        </w:rPr>
        <w:t xml:space="preserve"> </w:t>
      </w:r>
    </w:p>
    <w:p w14:paraId="78348023" w14:textId="342C4973" w:rsidR="004B2067" w:rsidRPr="00F97617" w:rsidRDefault="004B2067" w:rsidP="00DD286E">
      <w:pPr>
        <w:spacing w:after="0" w:line="240" w:lineRule="auto"/>
        <w:ind w:firstLine="1298"/>
        <w:jc w:val="both"/>
        <w:rPr>
          <w:rFonts w:ascii="Times New Roman" w:hAnsi="Times New Roman" w:cs="Times New Roman"/>
          <w:sz w:val="24"/>
          <w:szCs w:val="24"/>
        </w:rPr>
      </w:pPr>
      <w:r w:rsidRPr="00F97617">
        <w:rPr>
          <w:rFonts w:ascii="Times New Roman" w:hAnsi="Times New Roman" w:cs="Times New Roman"/>
          <w:sz w:val="24"/>
          <w:szCs w:val="24"/>
        </w:rPr>
        <w:t xml:space="preserve">Siekiant ištirti KT programų ir renginių veiksmingumą, </w:t>
      </w:r>
      <w:r w:rsidR="00183219">
        <w:rPr>
          <w:rFonts w:ascii="Times New Roman" w:hAnsi="Times New Roman" w:cs="Times New Roman"/>
          <w:sz w:val="24"/>
          <w:szCs w:val="24"/>
        </w:rPr>
        <w:t>rajono</w:t>
      </w:r>
      <w:r w:rsidR="000E2F84">
        <w:rPr>
          <w:rFonts w:ascii="Times New Roman" w:hAnsi="Times New Roman" w:cs="Times New Roman"/>
          <w:sz w:val="24"/>
          <w:szCs w:val="24"/>
        </w:rPr>
        <w:t xml:space="preserve"> </w:t>
      </w:r>
      <w:r w:rsidRPr="00F97617">
        <w:rPr>
          <w:rFonts w:ascii="Times New Roman" w:hAnsi="Times New Roman" w:cs="Times New Roman"/>
          <w:sz w:val="24"/>
          <w:szCs w:val="24"/>
        </w:rPr>
        <w:t xml:space="preserve">metodinių būrelių pasitarimų metu nuolat </w:t>
      </w:r>
      <w:r w:rsidR="00183219">
        <w:rPr>
          <w:rFonts w:ascii="Times New Roman" w:hAnsi="Times New Roman" w:cs="Times New Roman"/>
          <w:sz w:val="24"/>
          <w:szCs w:val="24"/>
        </w:rPr>
        <w:t>aptartas</w:t>
      </w:r>
      <w:r w:rsidRPr="00F97617">
        <w:rPr>
          <w:rFonts w:ascii="Times New Roman" w:hAnsi="Times New Roman" w:cs="Times New Roman"/>
          <w:sz w:val="24"/>
          <w:szCs w:val="24"/>
        </w:rPr>
        <w:t xml:space="preserve"> grįžtamasis ryšys</w:t>
      </w:r>
      <w:r w:rsidR="00183219">
        <w:rPr>
          <w:rFonts w:ascii="Times New Roman" w:hAnsi="Times New Roman" w:cs="Times New Roman"/>
          <w:sz w:val="24"/>
          <w:szCs w:val="24"/>
        </w:rPr>
        <w:t>:</w:t>
      </w:r>
      <w:r w:rsidRPr="00F97617">
        <w:rPr>
          <w:rFonts w:ascii="Times New Roman" w:hAnsi="Times New Roman" w:cs="Times New Roman"/>
          <w:sz w:val="24"/>
          <w:szCs w:val="24"/>
        </w:rPr>
        <w:t xml:space="preserve"> kaip pedagogai KT renginiuose įgytas žinias panaudoja savo </w:t>
      </w:r>
      <w:r w:rsidR="00183219">
        <w:rPr>
          <w:rFonts w:ascii="Times New Roman" w:hAnsi="Times New Roman" w:cs="Times New Roman"/>
          <w:sz w:val="24"/>
          <w:szCs w:val="24"/>
        </w:rPr>
        <w:t xml:space="preserve">praktinėje </w:t>
      </w:r>
      <w:r w:rsidRPr="00F97617">
        <w:rPr>
          <w:rFonts w:ascii="Times New Roman" w:hAnsi="Times New Roman" w:cs="Times New Roman"/>
          <w:sz w:val="24"/>
          <w:szCs w:val="24"/>
        </w:rPr>
        <w:t xml:space="preserve">veikloje. </w:t>
      </w:r>
    </w:p>
    <w:p w14:paraId="0BD79134" w14:textId="77777777" w:rsidR="00183219" w:rsidRDefault="00183219" w:rsidP="00DD286E">
      <w:pPr>
        <w:spacing w:after="0" w:line="240" w:lineRule="auto"/>
        <w:ind w:firstLine="1298"/>
        <w:jc w:val="center"/>
        <w:rPr>
          <w:rFonts w:ascii="Times New Roman" w:hAnsi="Times New Roman" w:cs="Times New Roman"/>
          <w:i/>
          <w:iCs/>
          <w:sz w:val="24"/>
          <w:szCs w:val="24"/>
        </w:rPr>
      </w:pPr>
    </w:p>
    <w:p w14:paraId="1124A838" w14:textId="220A9A8B" w:rsidR="004B2067" w:rsidRDefault="0098656D" w:rsidP="00DD286E">
      <w:pPr>
        <w:spacing w:after="0" w:line="240" w:lineRule="auto"/>
        <w:ind w:firstLine="1298"/>
        <w:jc w:val="center"/>
        <w:rPr>
          <w:rFonts w:ascii="Times New Roman" w:hAnsi="Times New Roman" w:cs="Times New Roman"/>
          <w:i/>
          <w:iCs/>
          <w:sz w:val="24"/>
          <w:szCs w:val="24"/>
        </w:rPr>
      </w:pPr>
      <w:r w:rsidRPr="0098656D">
        <w:rPr>
          <w:rFonts w:ascii="Times New Roman" w:hAnsi="Times New Roman" w:cs="Times New Roman"/>
          <w:i/>
          <w:iCs/>
          <w:sz w:val="24"/>
          <w:szCs w:val="24"/>
        </w:rPr>
        <w:t>GEROSIOS PATIRTIES SKLAIDA IR EDUKACINĖS PATIRTIES BANKAS</w:t>
      </w:r>
    </w:p>
    <w:p w14:paraId="3C75F172" w14:textId="77777777" w:rsidR="00183219" w:rsidRPr="0098656D" w:rsidRDefault="00183219" w:rsidP="00DD286E">
      <w:pPr>
        <w:spacing w:after="0" w:line="240" w:lineRule="auto"/>
        <w:ind w:firstLine="1298"/>
        <w:jc w:val="center"/>
        <w:rPr>
          <w:rFonts w:ascii="Times New Roman" w:hAnsi="Times New Roman" w:cs="Times New Roman"/>
          <w:i/>
          <w:iCs/>
          <w:sz w:val="24"/>
          <w:szCs w:val="24"/>
        </w:rPr>
      </w:pPr>
    </w:p>
    <w:p w14:paraId="360BD23B" w14:textId="411EEEF3" w:rsidR="00E56375" w:rsidRDefault="004B2067" w:rsidP="00DD286E">
      <w:pPr>
        <w:pStyle w:val="Default"/>
        <w:ind w:firstLine="1296"/>
        <w:jc w:val="both"/>
      </w:pPr>
      <w:r w:rsidRPr="00F97617">
        <w:t>202</w:t>
      </w:r>
      <w:r>
        <w:t>3</w:t>
      </w:r>
      <w:r w:rsidRPr="00F97617">
        <w:t xml:space="preserve"> m. </w:t>
      </w:r>
      <w:r w:rsidR="00183219">
        <w:t xml:space="preserve">rajone </w:t>
      </w:r>
      <w:r w:rsidRPr="00F97617">
        <w:t xml:space="preserve">metodinę veiklą vykdė 21 </w:t>
      </w:r>
      <w:r w:rsidR="00183219">
        <w:t xml:space="preserve">metodinis </w:t>
      </w:r>
      <w:r w:rsidRPr="00F97617">
        <w:t>būreli</w:t>
      </w:r>
      <w:r w:rsidR="0098656D">
        <w:t>s</w:t>
      </w:r>
      <w:r w:rsidRPr="00F97617">
        <w:t xml:space="preserve">. Per ataskaitinį laikotarpį </w:t>
      </w:r>
      <w:r w:rsidRPr="0098656D">
        <w:t>įvyko</w:t>
      </w:r>
      <w:r w:rsidR="0098656D" w:rsidRPr="0098656D">
        <w:t xml:space="preserve"> 35</w:t>
      </w:r>
      <w:r w:rsidR="00DC08D4">
        <w:t xml:space="preserve"> </w:t>
      </w:r>
      <w:r w:rsidR="00183219">
        <w:t>metodiniai</w:t>
      </w:r>
      <w:r w:rsidRPr="00F97617">
        <w:t xml:space="preserve"> </w:t>
      </w:r>
      <w:r w:rsidR="0098656D">
        <w:t>užsiėmimai</w:t>
      </w:r>
      <w:r w:rsidRPr="00F97617">
        <w:t xml:space="preserve">. </w:t>
      </w:r>
      <w:r w:rsidR="00183219">
        <w:t>D</w:t>
      </w:r>
      <w:r w:rsidRPr="0098656D">
        <w:t xml:space="preserve">alyvavo </w:t>
      </w:r>
      <w:r w:rsidR="002257AB" w:rsidRPr="002257AB">
        <w:t xml:space="preserve">368 </w:t>
      </w:r>
      <w:r w:rsidR="00183219">
        <w:t>pedagogai</w:t>
      </w:r>
      <w:r w:rsidRPr="00F97617">
        <w:t xml:space="preserve">. Mokytojai </w:t>
      </w:r>
      <w:r w:rsidR="002B4D51">
        <w:t xml:space="preserve">savo iniciatyva parengė užduotis, </w:t>
      </w:r>
      <w:r w:rsidRPr="00F97617">
        <w:t>organizavo</w:t>
      </w:r>
      <w:r w:rsidR="00E56375">
        <w:rPr>
          <w:iCs/>
        </w:rPr>
        <w:t xml:space="preserve"> ir vykdė 1 etapo mokomųjų dalykų </w:t>
      </w:r>
      <w:r w:rsidRPr="00DC08D4">
        <w:rPr>
          <w:iCs/>
        </w:rPr>
        <w:t>olimpiadas</w:t>
      </w:r>
      <w:r w:rsidR="00E56375">
        <w:rPr>
          <w:iCs/>
        </w:rPr>
        <w:t>, konkursus savo mokyklose</w:t>
      </w:r>
      <w:r w:rsidRPr="00EB2228">
        <w:t xml:space="preserve">. </w:t>
      </w:r>
      <w:r w:rsidR="002B4D51">
        <w:t>Dailės ir technologijų metodinio būrelio mokytojai su savo mokiniais rajono bendruomenę džiugino</w:t>
      </w:r>
      <w:r w:rsidRPr="00EB2228">
        <w:t xml:space="preserve"> kūrybinių darbų parod</w:t>
      </w:r>
      <w:r w:rsidR="002B4D51">
        <w:t>omis</w:t>
      </w:r>
      <w:r w:rsidR="00EB2228">
        <w:t xml:space="preserve"> ,,Akimirkos“ ir ,,Atėjau. Pastebėjau, Įprasminau“</w:t>
      </w:r>
      <w:r w:rsidRPr="00F97617">
        <w:t xml:space="preserve">. </w:t>
      </w:r>
    </w:p>
    <w:p w14:paraId="1C68D2A7" w14:textId="20083EB6" w:rsidR="002B4D51" w:rsidRDefault="00E56375" w:rsidP="00DD286E">
      <w:pPr>
        <w:pStyle w:val="Default"/>
        <w:ind w:firstLine="1296"/>
        <w:jc w:val="both"/>
      </w:pPr>
      <w:r>
        <w:t>Gerosios patirties sklaidos renginių</w:t>
      </w:r>
      <w:r w:rsidR="004B2067" w:rsidRPr="00EB2228">
        <w:t xml:space="preserve"> medžiag</w:t>
      </w:r>
      <w:r>
        <w:t>a</w:t>
      </w:r>
      <w:r w:rsidR="004B2067" w:rsidRPr="00EB2228">
        <w:t xml:space="preserve"> </w:t>
      </w:r>
      <w:r>
        <w:t>į Centrą at</w:t>
      </w:r>
      <w:r w:rsidR="004B2067" w:rsidRPr="00EB2228">
        <w:t>siunčiama el. paštu</w:t>
      </w:r>
      <w:r>
        <w:t xml:space="preserve"> ir patalpinama gerosios patirties banke </w:t>
      </w:r>
      <w:hyperlink r:id="rId7" w:history="1">
        <w:r w:rsidR="002B4D51" w:rsidRPr="00E829AE">
          <w:rPr>
            <w:rStyle w:val="Hipersaitas"/>
          </w:rPr>
          <w:t>https://jsscakmene.lt/edukacines-patirties-bankas/</w:t>
        </w:r>
      </w:hyperlink>
      <w:r w:rsidR="002B4D51">
        <w:t xml:space="preserve"> </w:t>
      </w:r>
      <w:r w:rsidR="004B2067" w:rsidRPr="00EB2228">
        <w:t xml:space="preserve">. </w:t>
      </w:r>
    </w:p>
    <w:p w14:paraId="19924D6B" w14:textId="6E19C66F" w:rsidR="005941A4" w:rsidRPr="005941A4" w:rsidRDefault="005941A4" w:rsidP="00DD286E">
      <w:pPr>
        <w:tabs>
          <w:tab w:val="left" w:pos="2490"/>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5941A4" w:rsidRPr="005941A4" w:rsidSect="005A7B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81"/>
    <w:rsid w:val="00004239"/>
    <w:rsid w:val="00015600"/>
    <w:rsid w:val="00043770"/>
    <w:rsid w:val="000C24C0"/>
    <w:rsid w:val="000E2F84"/>
    <w:rsid w:val="00183219"/>
    <w:rsid w:val="001C44F9"/>
    <w:rsid w:val="002257AB"/>
    <w:rsid w:val="00236F7D"/>
    <w:rsid w:val="002637FC"/>
    <w:rsid w:val="002B4D51"/>
    <w:rsid w:val="00335FA9"/>
    <w:rsid w:val="00372C97"/>
    <w:rsid w:val="0046654E"/>
    <w:rsid w:val="00475014"/>
    <w:rsid w:val="0049301F"/>
    <w:rsid w:val="0049691B"/>
    <w:rsid w:val="004B2067"/>
    <w:rsid w:val="004F44AC"/>
    <w:rsid w:val="00521A80"/>
    <w:rsid w:val="00540F14"/>
    <w:rsid w:val="005941A4"/>
    <w:rsid w:val="005A7BD1"/>
    <w:rsid w:val="005C1D34"/>
    <w:rsid w:val="005D47F4"/>
    <w:rsid w:val="005E03AD"/>
    <w:rsid w:val="00666472"/>
    <w:rsid w:val="00671930"/>
    <w:rsid w:val="006E2922"/>
    <w:rsid w:val="007307B8"/>
    <w:rsid w:val="007623D5"/>
    <w:rsid w:val="007D6C22"/>
    <w:rsid w:val="007D7413"/>
    <w:rsid w:val="0080261D"/>
    <w:rsid w:val="008411DE"/>
    <w:rsid w:val="0087204F"/>
    <w:rsid w:val="00874F3B"/>
    <w:rsid w:val="00916685"/>
    <w:rsid w:val="00937ECD"/>
    <w:rsid w:val="0096469B"/>
    <w:rsid w:val="0098656D"/>
    <w:rsid w:val="009F09C4"/>
    <w:rsid w:val="00A44AA0"/>
    <w:rsid w:val="00A509BF"/>
    <w:rsid w:val="00A554E6"/>
    <w:rsid w:val="00A85ACE"/>
    <w:rsid w:val="00A87481"/>
    <w:rsid w:val="00AC3B25"/>
    <w:rsid w:val="00B442A9"/>
    <w:rsid w:val="00B64075"/>
    <w:rsid w:val="00B81CFE"/>
    <w:rsid w:val="00BB364D"/>
    <w:rsid w:val="00BC6DC4"/>
    <w:rsid w:val="00C06D9D"/>
    <w:rsid w:val="00CD715E"/>
    <w:rsid w:val="00D355A6"/>
    <w:rsid w:val="00D45A0D"/>
    <w:rsid w:val="00D52AF2"/>
    <w:rsid w:val="00D87227"/>
    <w:rsid w:val="00D96D25"/>
    <w:rsid w:val="00DA21AD"/>
    <w:rsid w:val="00DB7574"/>
    <w:rsid w:val="00DC08D4"/>
    <w:rsid w:val="00DD286E"/>
    <w:rsid w:val="00DF55FA"/>
    <w:rsid w:val="00E56375"/>
    <w:rsid w:val="00E94455"/>
    <w:rsid w:val="00EB2228"/>
    <w:rsid w:val="00EC6E99"/>
    <w:rsid w:val="00ED0DA2"/>
    <w:rsid w:val="00F10C54"/>
    <w:rsid w:val="00F91D9E"/>
    <w:rsid w:val="00FB0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0810"/>
  <w15:chartTrackingRefBased/>
  <w15:docId w15:val="{FCC6CE1E-7890-4CA3-9435-BB48FA6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0DA2"/>
    <w:rPr>
      <w:rFonts w:cs="Vrinda"/>
      <w:kern w:val="0"/>
      <w:szCs w:val="28"/>
      <w:lang w:bidi="bn-BD"/>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B2067"/>
    <w:rPr>
      <w:color w:val="0563C1" w:themeColor="hyperlink"/>
      <w:u w:val="single"/>
    </w:rPr>
  </w:style>
  <w:style w:type="table" w:styleId="Lentelstinklelis">
    <w:name w:val="Table Grid"/>
    <w:basedOn w:val="prastojilentel"/>
    <w:uiPriority w:val="39"/>
    <w:rsid w:val="0049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EB2228"/>
    <w:rPr>
      <w:color w:val="605E5C"/>
      <w:shd w:val="clear" w:color="auto" w:fill="E1DFDD"/>
    </w:rPr>
  </w:style>
  <w:style w:type="paragraph" w:customStyle="1" w:styleId="Default">
    <w:name w:val="Default"/>
    <w:rsid w:val="00540F1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19546">
      <w:bodyDiv w:val="1"/>
      <w:marLeft w:val="0"/>
      <w:marRight w:val="0"/>
      <w:marTop w:val="0"/>
      <w:marBottom w:val="0"/>
      <w:divBdr>
        <w:top w:val="none" w:sz="0" w:space="0" w:color="auto"/>
        <w:left w:val="none" w:sz="0" w:space="0" w:color="auto"/>
        <w:bottom w:val="none" w:sz="0" w:space="0" w:color="auto"/>
        <w:right w:val="none" w:sz="0" w:space="0" w:color="auto"/>
      </w:divBdr>
    </w:div>
    <w:div w:id="325478531">
      <w:bodyDiv w:val="1"/>
      <w:marLeft w:val="0"/>
      <w:marRight w:val="0"/>
      <w:marTop w:val="0"/>
      <w:marBottom w:val="0"/>
      <w:divBdr>
        <w:top w:val="none" w:sz="0" w:space="0" w:color="auto"/>
        <w:left w:val="none" w:sz="0" w:space="0" w:color="auto"/>
        <w:bottom w:val="none" w:sz="0" w:space="0" w:color="auto"/>
        <w:right w:val="none" w:sz="0" w:space="0" w:color="auto"/>
      </w:divBdr>
    </w:div>
    <w:div w:id="674068383">
      <w:bodyDiv w:val="1"/>
      <w:marLeft w:val="0"/>
      <w:marRight w:val="0"/>
      <w:marTop w:val="0"/>
      <w:marBottom w:val="0"/>
      <w:divBdr>
        <w:top w:val="none" w:sz="0" w:space="0" w:color="auto"/>
        <w:left w:val="none" w:sz="0" w:space="0" w:color="auto"/>
        <w:bottom w:val="none" w:sz="0" w:space="0" w:color="auto"/>
        <w:right w:val="none" w:sz="0" w:space="0" w:color="auto"/>
      </w:divBdr>
    </w:div>
    <w:div w:id="776564605">
      <w:bodyDiv w:val="1"/>
      <w:marLeft w:val="0"/>
      <w:marRight w:val="0"/>
      <w:marTop w:val="0"/>
      <w:marBottom w:val="0"/>
      <w:divBdr>
        <w:top w:val="none" w:sz="0" w:space="0" w:color="auto"/>
        <w:left w:val="none" w:sz="0" w:space="0" w:color="auto"/>
        <w:bottom w:val="none" w:sz="0" w:space="0" w:color="auto"/>
        <w:right w:val="none" w:sz="0" w:space="0" w:color="auto"/>
      </w:divBdr>
    </w:div>
    <w:div w:id="879828849">
      <w:bodyDiv w:val="1"/>
      <w:marLeft w:val="0"/>
      <w:marRight w:val="0"/>
      <w:marTop w:val="0"/>
      <w:marBottom w:val="0"/>
      <w:divBdr>
        <w:top w:val="none" w:sz="0" w:space="0" w:color="auto"/>
        <w:left w:val="none" w:sz="0" w:space="0" w:color="auto"/>
        <w:bottom w:val="none" w:sz="0" w:space="0" w:color="auto"/>
        <w:right w:val="none" w:sz="0" w:space="0" w:color="auto"/>
      </w:divBdr>
      <w:divsChild>
        <w:div w:id="1664891124">
          <w:marLeft w:val="0"/>
          <w:marRight w:val="0"/>
          <w:marTop w:val="0"/>
          <w:marBottom w:val="0"/>
          <w:divBdr>
            <w:top w:val="none" w:sz="0" w:space="0" w:color="auto"/>
            <w:left w:val="none" w:sz="0" w:space="0" w:color="auto"/>
            <w:bottom w:val="none" w:sz="0" w:space="0" w:color="auto"/>
            <w:right w:val="none" w:sz="0" w:space="0" w:color="auto"/>
          </w:divBdr>
        </w:div>
        <w:div w:id="40177200">
          <w:marLeft w:val="0"/>
          <w:marRight w:val="0"/>
          <w:marTop w:val="0"/>
          <w:marBottom w:val="0"/>
          <w:divBdr>
            <w:top w:val="none" w:sz="0" w:space="0" w:color="auto"/>
            <w:left w:val="none" w:sz="0" w:space="0" w:color="auto"/>
            <w:bottom w:val="none" w:sz="0" w:space="0" w:color="auto"/>
            <w:right w:val="none" w:sz="0" w:space="0" w:color="auto"/>
          </w:divBdr>
        </w:div>
        <w:div w:id="1657763049">
          <w:marLeft w:val="0"/>
          <w:marRight w:val="0"/>
          <w:marTop w:val="0"/>
          <w:marBottom w:val="0"/>
          <w:divBdr>
            <w:top w:val="none" w:sz="0" w:space="0" w:color="auto"/>
            <w:left w:val="none" w:sz="0" w:space="0" w:color="auto"/>
            <w:bottom w:val="none" w:sz="0" w:space="0" w:color="auto"/>
            <w:right w:val="none" w:sz="0" w:space="0" w:color="auto"/>
          </w:divBdr>
        </w:div>
        <w:div w:id="1122265448">
          <w:marLeft w:val="0"/>
          <w:marRight w:val="0"/>
          <w:marTop w:val="0"/>
          <w:marBottom w:val="0"/>
          <w:divBdr>
            <w:top w:val="none" w:sz="0" w:space="0" w:color="auto"/>
            <w:left w:val="none" w:sz="0" w:space="0" w:color="auto"/>
            <w:bottom w:val="none" w:sz="0" w:space="0" w:color="auto"/>
            <w:right w:val="none" w:sz="0" w:space="0" w:color="auto"/>
          </w:divBdr>
        </w:div>
        <w:div w:id="1488279136">
          <w:marLeft w:val="0"/>
          <w:marRight w:val="0"/>
          <w:marTop w:val="0"/>
          <w:marBottom w:val="0"/>
          <w:divBdr>
            <w:top w:val="none" w:sz="0" w:space="0" w:color="auto"/>
            <w:left w:val="none" w:sz="0" w:space="0" w:color="auto"/>
            <w:bottom w:val="none" w:sz="0" w:space="0" w:color="auto"/>
            <w:right w:val="none" w:sz="0" w:space="0" w:color="auto"/>
          </w:divBdr>
        </w:div>
      </w:divsChild>
    </w:div>
    <w:div w:id="1173181267">
      <w:bodyDiv w:val="1"/>
      <w:marLeft w:val="0"/>
      <w:marRight w:val="0"/>
      <w:marTop w:val="0"/>
      <w:marBottom w:val="0"/>
      <w:divBdr>
        <w:top w:val="none" w:sz="0" w:space="0" w:color="auto"/>
        <w:left w:val="none" w:sz="0" w:space="0" w:color="auto"/>
        <w:bottom w:val="none" w:sz="0" w:space="0" w:color="auto"/>
        <w:right w:val="none" w:sz="0" w:space="0" w:color="auto"/>
      </w:divBdr>
    </w:div>
    <w:div w:id="1381707885">
      <w:bodyDiv w:val="1"/>
      <w:marLeft w:val="0"/>
      <w:marRight w:val="0"/>
      <w:marTop w:val="0"/>
      <w:marBottom w:val="0"/>
      <w:divBdr>
        <w:top w:val="none" w:sz="0" w:space="0" w:color="auto"/>
        <w:left w:val="none" w:sz="0" w:space="0" w:color="auto"/>
        <w:bottom w:val="none" w:sz="0" w:space="0" w:color="auto"/>
        <w:right w:val="none" w:sz="0" w:space="0" w:color="auto"/>
      </w:divBdr>
    </w:div>
    <w:div w:id="1576435306">
      <w:bodyDiv w:val="1"/>
      <w:marLeft w:val="0"/>
      <w:marRight w:val="0"/>
      <w:marTop w:val="0"/>
      <w:marBottom w:val="0"/>
      <w:divBdr>
        <w:top w:val="none" w:sz="0" w:space="0" w:color="auto"/>
        <w:left w:val="none" w:sz="0" w:space="0" w:color="auto"/>
        <w:bottom w:val="none" w:sz="0" w:space="0" w:color="auto"/>
        <w:right w:val="none" w:sz="0" w:space="0" w:color="auto"/>
      </w:divBdr>
    </w:div>
    <w:div w:id="19853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sscakmene.lt/edukacines-patirties-bank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3AE5-D896-4821-9BAF-6EB19A16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8051</Words>
  <Characters>4590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Centras Vytauto g. 3</dc:creator>
  <cp:keywords/>
  <dc:description/>
  <cp:lastModifiedBy>User</cp:lastModifiedBy>
  <cp:revision>14</cp:revision>
  <cp:lastPrinted>2024-02-21T14:24:00Z</cp:lastPrinted>
  <dcterms:created xsi:type="dcterms:W3CDTF">2024-02-14T14:08:00Z</dcterms:created>
  <dcterms:modified xsi:type="dcterms:W3CDTF">2024-04-12T11:58:00Z</dcterms:modified>
</cp:coreProperties>
</file>