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A6DA8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TVIRTINU</w:t>
      </w:r>
    </w:p>
    <w:p w14:paraId="792D8784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jc w:val="center"/>
        <w:rPr>
          <w:rFonts w:ascii="Times New Roman" w:hAnsi="Times New Roman"/>
          <w:sz w:val="24"/>
          <w:szCs w:val="24"/>
        </w:rPr>
      </w:pPr>
    </w:p>
    <w:p w14:paraId="62B4C9B6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Direktorė </w:t>
      </w:r>
    </w:p>
    <w:p w14:paraId="4CAB4793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Ramutė </w:t>
      </w:r>
      <w:proofErr w:type="spellStart"/>
      <w:r>
        <w:rPr>
          <w:rFonts w:ascii="Times New Roman" w:hAnsi="Times New Roman"/>
          <w:sz w:val="24"/>
          <w:szCs w:val="24"/>
        </w:rPr>
        <w:t>Bužinskienė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E5A0ED" w14:textId="73784039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79A62" wp14:editId="0282EAD9">
            <wp:simplePos x="0" y="0"/>
            <wp:positionH relativeFrom="page">
              <wp:posOffset>4393565</wp:posOffset>
            </wp:positionH>
            <wp:positionV relativeFrom="paragraph">
              <wp:posOffset>32385</wp:posOffset>
            </wp:positionV>
            <wp:extent cx="1905000" cy="1190625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B8BB9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0C1A10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50BA32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03D6AD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AKMENĖS RAJONO JAUNIMO IR SUAUGUSIŲJŲ ŠVIETIMO CENTRAS </w:t>
      </w:r>
    </w:p>
    <w:p w14:paraId="454F5B67" w14:textId="7EA7AB1C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2024 M. </w:t>
      </w:r>
      <w:r w:rsidR="00D41363">
        <w:rPr>
          <w:rFonts w:ascii="Times New Roman" w:hAnsi="Times New Roman"/>
          <w:b/>
          <w:sz w:val="24"/>
          <w:szCs w:val="24"/>
        </w:rPr>
        <w:t xml:space="preserve">BALANDŽIO </w:t>
      </w:r>
      <w:r>
        <w:rPr>
          <w:rFonts w:ascii="Times New Roman" w:hAnsi="Times New Roman"/>
          <w:b/>
          <w:sz w:val="24"/>
          <w:szCs w:val="24"/>
        </w:rPr>
        <w:t xml:space="preserve">MĖNESIO KVALIFIKACIJOS TOBULINIMO RENGINIŲ PLANAS </w:t>
      </w:r>
    </w:p>
    <w:p w14:paraId="10724CE0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BFBD850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RENGINIAI PAGAL VALSTYBINIŲ IR SAVIVALDYBIŲ MOKYKLŲ VADOVŲ, JŲ PAVADUOTOJŲ UGDYMUI, UGDYMĄ ORGANIZUOJANČIŲ SKYRIŲ VEDĖJŲ, MOKYTOJŲ IR PAGALBOS MOKINIUI SPECIALISTŲ</w:t>
      </w:r>
    </w:p>
    <w:p w14:paraId="57A62B9C" w14:textId="25C9CE25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2023–2025 METŲ KVALIFIKACIJOS TOBULINIMO PRIORITETUS </w:t>
      </w:r>
    </w:p>
    <w:p w14:paraId="1CE3E281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D7538BD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prioritetas. Skaitmeninių kompetencijų stiprinimas. </w:t>
      </w:r>
    </w:p>
    <w:p w14:paraId="450EAE9C" w14:textId="79290DC5" w:rsidR="00191C9A" w:rsidRDefault="00191C9A" w:rsidP="001A7351">
      <w:pPr>
        <w:shd w:val="clear" w:color="auto" w:fill="F7CAAC" w:themeFill="accent2" w:themeFillTint="66"/>
        <w:tabs>
          <w:tab w:val="right" w:pos="140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prioritetas. Kompetencijų, reikalingų </w:t>
      </w:r>
      <w:proofErr w:type="spellStart"/>
      <w:r>
        <w:rPr>
          <w:rFonts w:ascii="Times New Roman" w:hAnsi="Times New Roman"/>
          <w:sz w:val="24"/>
          <w:szCs w:val="24"/>
        </w:rPr>
        <w:t>įtraukties</w:t>
      </w:r>
      <w:proofErr w:type="spellEnd"/>
      <w:r>
        <w:rPr>
          <w:rFonts w:ascii="Times New Roman" w:hAnsi="Times New Roman"/>
          <w:sz w:val="24"/>
          <w:szCs w:val="24"/>
        </w:rPr>
        <w:t xml:space="preserve"> principui įgyvendinti, tobulinimas. </w:t>
      </w:r>
      <w:r w:rsidR="001A7351">
        <w:rPr>
          <w:rFonts w:ascii="Times New Roman" w:hAnsi="Times New Roman"/>
          <w:sz w:val="24"/>
          <w:szCs w:val="24"/>
        </w:rPr>
        <w:tab/>
      </w:r>
    </w:p>
    <w:p w14:paraId="5F4D6B90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prioritetas. Pilietinio ugdymo kompetencijų stiprinimas. </w:t>
      </w:r>
    </w:p>
    <w:p w14:paraId="38246BCC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prioritetas. Ugdymo praktikos ir didaktikos kompetencijų tobulinimas.</w:t>
      </w:r>
    </w:p>
    <w:p w14:paraId="066ABE95" w14:textId="49C184A2" w:rsidR="001A7351" w:rsidRDefault="00191C9A" w:rsidP="001A7351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prioritetas. Lyderystės ugdymui ir mokymuisi kompetencijų tobulinimas.</w:t>
      </w:r>
    </w:p>
    <w:p w14:paraId="3C3148C5" w14:textId="3EDF04E6" w:rsidR="001D414A" w:rsidRPr="001A7351" w:rsidRDefault="001D414A" w:rsidP="001A7351">
      <w:pPr>
        <w:suppressAutoHyphens w:val="0"/>
        <w:autoSpaceDN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4596" w:type="dxa"/>
        <w:tblInd w:w="0" w:type="dxa"/>
        <w:tblLook w:val="04A0" w:firstRow="1" w:lastRow="0" w:firstColumn="1" w:lastColumn="0" w:noHBand="0" w:noVBand="1"/>
      </w:tblPr>
      <w:tblGrid>
        <w:gridCol w:w="846"/>
        <w:gridCol w:w="1984"/>
        <w:gridCol w:w="4172"/>
        <w:gridCol w:w="3483"/>
        <w:gridCol w:w="2268"/>
        <w:gridCol w:w="1843"/>
      </w:tblGrid>
      <w:tr w:rsidR="001A7351" w14:paraId="5C3AC402" w14:textId="77777777" w:rsidTr="001A7351">
        <w:trPr>
          <w:trHeight w:val="7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BF7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14:paraId="6966652F" w14:textId="388DA68C" w:rsidR="001A7351" w:rsidRDefault="00D41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1A7351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AFD7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Vykdymo data, laikas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96EF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Renginys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21C4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Lektorius, pranešėjas, organizatorius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5F53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Dalyvių tikslinė grupė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90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Vykdymo vieta</w:t>
            </w:r>
          </w:p>
        </w:tc>
      </w:tr>
      <w:tr w:rsidR="001A7351" w14:paraId="7ED4C15F" w14:textId="77777777" w:rsidTr="001A735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7E5552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SPECIALIZUOTI RENGINIAI</w:t>
            </w:r>
          </w:p>
          <w:p w14:paraId="6A9C0766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(seminarai, kursai, edukacinės išvykos)</w:t>
            </w:r>
          </w:p>
        </w:tc>
      </w:tr>
      <w:tr w:rsidR="001A7351" w14:paraId="36C72DF5" w14:textId="77777777" w:rsidTr="001A7351">
        <w:trPr>
          <w:trHeight w:val="1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5A3D" w14:textId="77777777" w:rsidR="001A7351" w:rsidRDefault="001A7351" w:rsidP="002C39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0BA0" w14:textId="77777777" w:rsidR="00F9027A" w:rsidRDefault="00D41363" w:rsidP="002C39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2024-04-03</w:t>
            </w:r>
          </w:p>
          <w:p w14:paraId="06585B78" w14:textId="77777777" w:rsidR="00437931" w:rsidRDefault="00437931" w:rsidP="002C39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01D4D0" w14:textId="77777777" w:rsidR="00437931" w:rsidRDefault="00437931" w:rsidP="002C39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Pradžia</w:t>
            </w:r>
          </w:p>
          <w:p w14:paraId="7CF4F95F" w14:textId="22024997" w:rsidR="00437931" w:rsidRDefault="00437931" w:rsidP="002C39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9:30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191C" w14:textId="599C2046" w:rsidR="00963530" w:rsidRDefault="00963530" w:rsidP="002C39E5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„Žemaičių tradicijų ir papročių puoselėjimas per integruotas pamokas“</w:t>
            </w:r>
          </w:p>
          <w:p w14:paraId="3E2FEA82" w14:textId="3A2E73D3" w:rsidR="00437931" w:rsidRPr="00F9027A" w:rsidRDefault="00437931" w:rsidP="002C39E5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7DAC">
              <w:rPr>
                <w:rFonts w:ascii="Times New Roman" w:eastAsiaTheme="minorHAnsi" w:hAnsi="Times New Roman"/>
                <w:i/>
                <w:color w:val="000000"/>
                <w:kern w:val="2"/>
                <w:sz w:val="24"/>
                <w:szCs w:val="24"/>
                <w14:ligatures w14:val="standardContextual"/>
              </w:rPr>
              <w:t>(</w:t>
            </w:r>
            <w:r>
              <w:rPr>
                <w:rFonts w:ascii="Times New Roman" w:eastAsiaTheme="minorHAnsi" w:hAnsi="Times New Roman"/>
                <w:i/>
                <w:color w:val="000000"/>
                <w:kern w:val="2"/>
                <w:sz w:val="24"/>
                <w:szCs w:val="24"/>
                <w14:ligatures w14:val="standardContextual"/>
              </w:rPr>
              <w:t>3</w:t>
            </w:r>
            <w:r w:rsidRPr="00437DAC">
              <w:rPr>
                <w:rFonts w:ascii="Times New Roman" w:eastAsiaTheme="minorHAnsi" w:hAnsi="Times New Roman"/>
                <w:i/>
                <w:color w:val="000000"/>
                <w:kern w:val="2"/>
                <w:sz w:val="24"/>
                <w:szCs w:val="24"/>
                <w14:ligatures w14:val="standardContextual"/>
              </w:rPr>
              <w:t xml:space="preserve"> prioritetas)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4203" w14:textId="0EEAD787" w:rsidR="001A7351" w:rsidRDefault="00963530" w:rsidP="002C39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Kęstutis Norvaiša, rajono geografijos mokytojų metodinio būrelio pirmininkas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3D31" w14:textId="79598E3A" w:rsidR="001A7351" w:rsidRDefault="00963530" w:rsidP="002C39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Akmenės rajono </w:t>
            </w:r>
            <w:r w:rsidRPr="0018609A">
              <w:rPr>
                <w:rFonts w:ascii="Times New Roman" w:hAnsi="Times New Roman"/>
                <w:bCs/>
                <w:sz w:val="24"/>
                <w:szCs w:val="24"/>
              </w:rPr>
              <w:t xml:space="preserve">geografijos, istorijos ir technologijų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3AF2" w14:textId="410FBB79" w:rsidR="001A7351" w:rsidRDefault="00963530" w:rsidP="002C39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Plungės </w:t>
            </w:r>
            <w:r w:rsidRPr="007E0447">
              <w:rPr>
                <w:rFonts w:ascii="Times New Roman" w:hAnsi="Times New Roman"/>
                <w:sz w:val="24"/>
                <w:szCs w:val="24"/>
              </w:rPr>
              <w:t>Žemaičių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47">
              <w:rPr>
                <w:rFonts w:ascii="Times New Roman" w:hAnsi="Times New Roman"/>
                <w:sz w:val="24"/>
                <w:szCs w:val="24"/>
              </w:rPr>
              <w:t>dailės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47">
              <w:rPr>
                <w:rFonts w:ascii="Times New Roman" w:hAnsi="Times New Roman"/>
                <w:sz w:val="24"/>
                <w:szCs w:val="24"/>
              </w:rPr>
              <w:t>muziejus</w:t>
            </w:r>
          </w:p>
        </w:tc>
      </w:tr>
      <w:tr w:rsidR="001A7351" w14:paraId="2C2B1281" w14:textId="77777777" w:rsidTr="002D570C">
        <w:trPr>
          <w:trHeight w:val="19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D3E4" w14:textId="77777777" w:rsidR="001A7351" w:rsidRDefault="001A7351" w:rsidP="002C39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8355" w14:textId="77777777" w:rsidR="001A7351" w:rsidRDefault="00D41363" w:rsidP="002C39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2024-04-04</w:t>
            </w:r>
          </w:p>
          <w:p w14:paraId="7E8AA5E7" w14:textId="77777777" w:rsidR="00437931" w:rsidRDefault="00437931" w:rsidP="002C39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57A04854" w14:textId="77777777" w:rsidR="00437931" w:rsidRDefault="00437931" w:rsidP="002C39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</w:p>
          <w:p w14:paraId="4EB4C168" w14:textId="7AC7A61C" w:rsidR="00437931" w:rsidRDefault="00437931" w:rsidP="002C39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8:30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EBBE" w14:textId="77777777" w:rsidR="00063102" w:rsidRDefault="00063102" w:rsidP="002C39E5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I</w:t>
            </w:r>
            <w:r w:rsidRPr="00063102">
              <w:rPr>
                <w:rFonts w:ascii="Times New Roman" w:eastAsiaTheme="minorHAnsi" w:hAnsi="Times New Roman"/>
                <w:bCs/>
                <w:sz w:val="24"/>
                <w:szCs w:val="24"/>
              </w:rPr>
              <w:t>švykstamoji metodinė diena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14:paraId="076CA0EE" w14:textId="56C04FC4" w:rsidR="001A7351" w:rsidRPr="00063102" w:rsidRDefault="00063102" w:rsidP="002C39E5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3102">
              <w:rPr>
                <w:rFonts w:ascii="Times New Roman" w:eastAsiaTheme="minorHAnsi" w:hAnsi="Times New Roman"/>
                <w:bCs/>
                <w:sz w:val="24"/>
                <w:szCs w:val="24"/>
              </w:rPr>
              <w:t>,,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Ž</w:t>
            </w:r>
            <w:r w:rsidRPr="00063102">
              <w:rPr>
                <w:rFonts w:ascii="Times New Roman" w:eastAsiaTheme="minorHAnsi" w:hAnsi="Times New Roman"/>
                <w:bCs/>
                <w:sz w:val="24"/>
                <w:szCs w:val="24"/>
              </w:rPr>
              <w:t>emaičių tradicijų ir papročių puoselėjimas pradinėse klasėse“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7E62" w14:textId="3264A708" w:rsidR="001A7351" w:rsidRDefault="00437931" w:rsidP="002C39E5">
            <w:pPr>
              <w:pStyle w:val="cvgsua"/>
              <w:spacing w:before="0" w:beforeAutospacing="0" w:after="0" w:afterAutospacing="0"/>
              <w:jc w:val="center"/>
              <w:rPr>
                <w:rStyle w:val="oypena"/>
                <w:lang w:eastAsia="en-US"/>
              </w:rPr>
            </w:pPr>
            <w:r>
              <w:rPr>
                <w:rStyle w:val="oypena"/>
                <w:lang w:eastAsia="en-US"/>
              </w:rPr>
              <w:t>N</w:t>
            </w:r>
            <w:r>
              <w:rPr>
                <w:rStyle w:val="oypena"/>
              </w:rPr>
              <w:t xml:space="preserve">ijolė </w:t>
            </w:r>
            <w:proofErr w:type="spellStart"/>
            <w:r>
              <w:rPr>
                <w:rStyle w:val="oypena"/>
              </w:rPr>
              <w:t>Jogminienė</w:t>
            </w:r>
            <w:proofErr w:type="spellEnd"/>
            <w:r>
              <w:rPr>
                <w:rStyle w:val="oypena"/>
              </w:rPr>
              <w:t>, rajono pradinio ugdymo mokytojų metodinio būrelio pirmininkė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116" w14:textId="55239419" w:rsidR="001A7351" w:rsidRDefault="00063102" w:rsidP="002C3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Akmenės rajono </w:t>
            </w:r>
            <w:r w:rsidRPr="006F0D8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pradini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o ugdymo mokytojai ir Akmenės rajono savivaldybės Švietimo, kultūros ir sporto skyriaus </w:t>
            </w:r>
            <w:r w:rsidR="002D570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vyresnioji specialistė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19A8" w14:textId="0B4B7C72" w:rsidR="001A7351" w:rsidRPr="00063102" w:rsidRDefault="00063102" w:rsidP="002C39E5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63102">
              <w:rPr>
                <w:rFonts w:ascii="Times New Roman" w:eastAsiaTheme="minorHAnsi" w:hAnsi="Times New Roman"/>
                <w:sz w:val="24"/>
                <w:szCs w:val="24"/>
              </w:rPr>
              <w:t>Platelių dvaro sodybos tradicinių amatų centr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as</w:t>
            </w:r>
          </w:p>
        </w:tc>
      </w:tr>
      <w:tr w:rsidR="002D570C" w14:paraId="732108DD" w14:textId="77777777" w:rsidTr="002C39E5">
        <w:trPr>
          <w:trHeight w:val="1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C20" w14:textId="5C643CF9" w:rsidR="002D570C" w:rsidRDefault="002D570C" w:rsidP="002C39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C97" w14:textId="77777777" w:rsidR="002D570C" w:rsidRPr="002D570C" w:rsidRDefault="002D570C" w:rsidP="002C39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 w:rsidRPr="002D570C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2024-04-09</w:t>
            </w:r>
          </w:p>
          <w:p w14:paraId="44BDC301" w14:textId="77777777" w:rsidR="002D570C" w:rsidRPr="002D570C" w:rsidRDefault="002D570C" w:rsidP="002C39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60DD5B02" w14:textId="77777777" w:rsidR="002D570C" w:rsidRPr="002D570C" w:rsidRDefault="002D570C" w:rsidP="002C39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 w:rsidRPr="002D570C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</w:p>
          <w:p w14:paraId="4110F819" w14:textId="59784526" w:rsidR="002D570C" w:rsidRPr="002D570C" w:rsidRDefault="002D570C" w:rsidP="002C39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8.00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411" w14:textId="15B5B52E" w:rsidR="002D570C" w:rsidRPr="002D570C" w:rsidRDefault="002D570C" w:rsidP="002C3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0C">
              <w:rPr>
                <w:rFonts w:ascii="Times New Roman" w:eastAsiaTheme="minorHAnsi" w:hAnsi="Times New Roman"/>
                <w:bCs/>
                <w:sz w:val="24"/>
                <w:szCs w:val="24"/>
              </w:rPr>
              <w:t>Išvykstamoji metodinė diena</w:t>
            </w:r>
            <w:r w:rsidRPr="002D570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2D570C">
              <w:rPr>
                <w:rFonts w:ascii="Times New Roman" w:hAnsi="Times New Roman"/>
                <w:sz w:val="24"/>
                <w:szCs w:val="24"/>
              </w:rPr>
              <w:t>„Inovatyvių ugdymo metodų bei aplinkų praktinė nauda vaikų ugdymo(</w:t>
            </w:r>
            <w:proofErr w:type="spellStart"/>
            <w:r w:rsidRPr="002D570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D570C">
              <w:rPr>
                <w:rFonts w:ascii="Times New Roman" w:hAnsi="Times New Roman"/>
                <w:sz w:val="24"/>
                <w:szCs w:val="24"/>
              </w:rPr>
              <w:t>) sėkmei“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9FA" w14:textId="2CBE259D" w:rsidR="002D570C" w:rsidRPr="002D570C" w:rsidRDefault="002D570C" w:rsidP="002C39E5">
            <w:pPr>
              <w:pStyle w:val="cvgsua"/>
              <w:spacing w:before="0" w:after="0"/>
              <w:jc w:val="center"/>
              <w:rPr>
                <w:rStyle w:val="oypena"/>
                <w:bCs/>
                <w:lang w:eastAsia="en-US"/>
              </w:rPr>
            </w:pPr>
            <w:r w:rsidRPr="002D570C">
              <w:rPr>
                <w:rFonts w:eastAsiaTheme="minorHAnsi"/>
                <w:bCs/>
              </w:rPr>
              <w:t xml:space="preserve">Roma Lupeikienė, rajono ikimokyklinio ugdymo įstaigų vadovų metodinė grupė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195" w14:textId="6F585787" w:rsidR="002D570C" w:rsidRDefault="002D570C" w:rsidP="002C39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Akmenės rajono ikimokyklinio ugdymo įstaigų vedėjos ir direktorė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091" w14:textId="6C192BAE" w:rsidR="002D570C" w:rsidRPr="002D570C" w:rsidRDefault="002D570C" w:rsidP="002C39E5">
            <w:pPr>
              <w:suppressAutoHyphens w:val="0"/>
              <w:autoSpaceDN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0C">
              <w:rPr>
                <w:rFonts w:ascii="Times New Roman" w:hAnsi="Times New Roman"/>
                <w:sz w:val="24"/>
                <w:szCs w:val="24"/>
              </w:rPr>
              <w:t>Radviliškio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ajono </w:t>
            </w:r>
            <w:r w:rsidRPr="002D570C">
              <w:rPr>
                <w:rFonts w:ascii="Times New Roman" w:hAnsi="Times New Roman"/>
                <w:sz w:val="24"/>
                <w:szCs w:val="24"/>
              </w:rPr>
              <w:t>Šeduvos lopšel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Pr="002D570C">
              <w:rPr>
                <w:rFonts w:ascii="Times New Roman" w:hAnsi="Times New Roman"/>
                <w:sz w:val="24"/>
                <w:szCs w:val="24"/>
              </w:rPr>
              <w:t>-daržel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</w:p>
          <w:p w14:paraId="6CA438B9" w14:textId="77777777" w:rsidR="002D570C" w:rsidRPr="00063102" w:rsidRDefault="002D570C" w:rsidP="002C39E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A7351" w14:paraId="1FD3C9C4" w14:textId="77777777" w:rsidTr="001A735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AC91913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OLIMPIADOS, KONFERENCIJOS, KONKURSAI, PROJEKTAI IR KITA</w:t>
            </w:r>
          </w:p>
        </w:tc>
      </w:tr>
      <w:tr w:rsidR="001A7351" w14:paraId="01C61142" w14:textId="77777777" w:rsidTr="007E23A9">
        <w:trPr>
          <w:trHeight w:val="9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3235" w14:textId="77777777" w:rsidR="001A7351" w:rsidRDefault="001A7351" w:rsidP="002C39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D70" w14:textId="77777777" w:rsidR="00437931" w:rsidRDefault="00963530" w:rsidP="002C39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</w:t>
            </w:r>
            <w:r w:rsidR="0043793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-04-</w:t>
            </w:r>
            <w:r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</w:t>
            </w:r>
          </w:p>
          <w:p w14:paraId="12B71C46" w14:textId="77777777" w:rsidR="00437931" w:rsidRDefault="00437931" w:rsidP="002C39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27ABD349" w14:textId="70F4A96B" w:rsidR="00437931" w:rsidRDefault="00437931" w:rsidP="002C39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Pradžia</w:t>
            </w:r>
          </w:p>
          <w:p w14:paraId="2B4E89C8" w14:textId="15C452DE" w:rsidR="007E23A9" w:rsidRPr="00963530" w:rsidRDefault="00963530" w:rsidP="002C39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</w:t>
            </w:r>
            <w:r w:rsidR="0043793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.00</w:t>
            </w:r>
            <w:r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DFA" w14:textId="7272E182" w:rsidR="001A7351" w:rsidRPr="00963530" w:rsidRDefault="00963530" w:rsidP="002C3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30">
              <w:rPr>
                <w:rFonts w:ascii="Times New Roman" w:hAnsi="Times New Roman"/>
                <w:sz w:val="24"/>
                <w:szCs w:val="24"/>
              </w:rPr>
              <w:t>Respublikinio ikimokyklinio ir priešmokyklinio amžiaus vaikų meninio skaitymo konkurso ,,</w:t>
            </w:r>
            <w:r w:rsidR="009D5F52">
              <w:rPr>
                <w:rFonts w:ascii="Times New Roman" w:hAnsi="Times New Roman"/>
                <w:sz w:val="24"/>
                <w:szCs w:val="24"/>
              </w:rPr>
              <w:t>V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aikystės šalis“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6EEB" w14:textId="3B75E6A3" w:rsidR="001A7351" w:rsidRPr="00963530" w:rsidRDefault="00963530" w:rsidP="002C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30">
              <w:rPr>
                <w:rFonts w:ascii="Times New Roman" w:hAnsi="Times New Roman"/>
                <w:sz w:val="24"/>
                <w:szCs w:val="24"/>
              </w:rPr>
              <w:t xml:space="preserve">Skaitovų konkursą organizuoja </w:t>
            </w:r>
            <w:r w:rsidR="00437931">
              <w:rPr>
                <w:rFonts w:ascii="Times New Roman" w:hAnsi="Times New Roman"/>
                <w:sz w:val="24"/>
                <w:szCs w:val="24"/>
              </w:rPr>
              <w:t>A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kmenės r</w:t>
            </w:r>
            <w:r w:rsidR="00437931">
              <w:rPr>
                <w:rFonts w:ascii="Times New Roman" w:hAnsi="Times New Roman"/>
                <w:sz w:val="24"/>
                <w:szCs w:val="24"/>
              </w:rPr>
              <w:t>ajono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 Papilės </w:t>
            </w:r>
            <w:r w:rsidR="00437931">
              <w:rPr>
                <w:rFonts w:ascii="Times New Roman" w:hAnsi="Times New Roman"/>
                <w:sz w:val="24"/>
                <w:szCs w:val="24"/>
              </w:rPr>
              <w:t>S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imono </w:t>
            </w:r>
            <w:r w:rsidR="00437931">
              <w:rPr>
                <w:rFonts w:ascii="Times New Roman" w:hAnsi="Times New Roman"/>
                <w:sz w:val="24"/>
                <w:szCs w:val="24"/>
              </w:rPr>
              <w:t>D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aukanto gimnazijos ikimokyklinio ugdymo skyriaus ,,</w:t>
            </w:r>
            <w:r w:rsidR="00437931">
              <w:rPr>
                <w:rFonts w:ascii="Times New Roman" w:hAnsi="Times New Roman"/>
                <w:sz w:val="24"/>
                <w:szCs w:val="24"/>
              </w:rPr>
              <w:t>K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regždutė“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EF76" w14:textId="4EC3427D" w:rsidR="001A7351" w:rsidRPr="00963530" w:rsidRDefault="00963530" w:rsidP="002C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30">
              <w:rPr>
                <w:rFonts w:ascii="Times New Roman" w:hAnsi="Times New Roman"/>
                <w:sz w:val="24"/>
                <w:szCs w:val="24"/>
              </w:rPr>
              <w:t>Dalyvauja ikimokyklinio ir priešmokyklinio amžiaus vaikai, gali dalyvauti kartu su šeimos nariais.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5447" w14:textId="7899E562" w:rsidR="001A7351" w:rsidRPr="00963530" w:rsidRDefault="00963530" w:rsidP="002C3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30">
              <w:rPr>
                <w:rFonts w:ascii="Times New Roman" w:hAnsi="Times New Roman"/>
                <w:sz w:val="24"/>
                <w:szCs w:val="24"/>
              </w:rPr>
              <w:t xml:space="preserve">Akmenės </w:t>
            </w:r>
            <w:r w:rsidR="002D570C">
              <w:rPr>
                <w:rFonts w:ascii="Times New Roman" w:hAnsi="Times New Roman"/>
                <w:sz w:val="24"/>
                <w:szCs w:val="24"/>
              </w:rPr>
              <w:t>rajono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 Papilės </w:t>
            </w:r>
            <w:r w:rsidR="002D570C">
              <w:rPr>
                <w:rFonts w:ascii="Times New Roman" w:hAnsi="Times New Roman"/>
                <w:sz w:val="24"/>
                <w:szCs w:val="24"/>
              </w:rPr>
              <w:t>S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imono </w:t>
            </w:r>
            <w:r w:rsidR="002D570C">
              <w:rPr>
                <w:rFonts w:ascii="Times New Roman" w:hAnsi="Times New Roman"/>
                <w:sz w:val="24"/>
                <w:szCs w:val="24"/>
              </w:rPr>
              <w:t>D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aukanto gimnazijos ikimokyklinio ugdymo skyriaus ,,</w:t>
            </w:r>
            <w:r w:rsidR="002D570C">
              <w:rPr>
                <w:rFonts w:ascii="Times New Roman" w:hAnsi="Times New Roman"/>
                <w:sz w:val="24"/>
                <w:szCs w:val="24"/>
              </w:rPr>
              <w:t>K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regždutė“</w:t>
            </w:r>
          </w:p>
        </w:tc>
      </w:tr>
      <w:tr w:rsidR="00D41363" w14:paraId="4258B851" w14:textId="77777777" w:rsidTr="007E23A9">
        <w:trPr>
          <w:trHeight w:val="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333" w14:textId="045B89A5" w:rsidR="00D41363" w:rsidRDefault="00D41363" w:rsidP="002C39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AE9" w14:textId="67BEC9C4" w:rsidR="00D41363" w:rsidRPr="00D41363" w:rsidRDefault="00D41363" w:rsidP="002C39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4136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2024-04-25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F41" w14:textId="50F7C2AD" w:rsidR="00D41363" w:rsidRPr="00D41363" w:rsidRDefault="00D41363" w:rsidP="002C3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kmenės rajono  švietimo įstaigų pradinio ugdymo</w:t>
            </w:r>
            <w:r w:rsidR="0000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E09">
              <w:rPr>
                <w:rFonts w:ascii="Times New Roman" w:hAnsi="Times New Roman"/>
                <w:sz w:val="24"/>
                <w:szCs w:val="24"/>
              </w:rPr>
              <w:t>I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33E09">
              <w:rPr>
                <w:rFonts w:ascii="Times New Roman" w:hAnsi="Times New Roman"/>
                <w:sz w:val="24"/>
                <w:szCs w:val="24"/>
              </w:rPr>
              <w:t>IV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 klasių mokinių lietuvių kalbos diktanto</w:t>
            </w:r>
            <w:r w:rsidR="0000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„</w:t>
            </w:r>
            <w:r w:rsidR="00733E09">
              <w:rPr>
                <w:rFonts w:ascii="Times New Roman" w:hAnsi="Times New Roman"/>
                <w:sz w:val="24"/>
                <w:szCs w:val="24"/>
              </w:rPr>
              <w:t>R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ašau  dailiai  ir be klaidų 2024“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596" w14:textId="3C356F48" w:rsidR="00D41363" w:rsidRPr="00D41363" w:rsidRDefault="00733E09" w:rsidP="002C3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D41363" w:rsidRPr="00D41363">
              <w:rPr>
                <w:rFonts w:ascii="Times New Roman" w:hAnsi="Times New Roman"/>
                <w:sz w:val="24"/>
                <w:szCs w:val="24"/>
              </w:rPr>
              <w:t xml:space="preserve">kmenės rajono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D41363" w:rsidRPr="00D41363">
              <w:rPr>
                <w:rFonts w:ascii="Times New Roman" w:hAnsi="Times New Roman"/>
                <w:sz w:val="24"/>
                <w:szCs w:val="24"/>
              </w:rPr>
              <w:t>kmenės gimnazij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  <w:r w:rsidR="00D41363" w:rsidRPr="00D41363">
              <w:rPr>
                <w:rFonts w:ascii="Times New Roman" w:hAnsi="Times New Roman"/>
                <w:sz w:val="24"/>
                <w:szCs w:val="24"/>
              </w:rPr>
              <w:t>pradinių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80A" w14:textId="77777777" w:rsidR="00000871" w:rsidRDefault="00733E09" w:rsidP="002C39E5">
            <w:pPr>
              <w:suppressAutoHyphens w:val="0"/>
              <w:autoSpaceDN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D41363" w:rsidRPr="00D41363">
              <w:rPr>
                <w:rFonts w:ascii="Times New Roman" w:hAnsi="Times New Roman"/>
                <w:sz w:val="24"/>
                <w:szCs w:val="24"/>
              </w:rPr>
              <w:t>kmenės rajono</w:t>
            </w:r>
            <w:r w:rsidR="0000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925AED" w14:textId="04728060" w:rsidR="00D41363" w:rsidRPr="00D41363" w:rsidRDefault="00733E09" w:rsidP="002C39E5">
            <w:pPr>
              <w:suppressAutoHyphens w:val="0"/>
              <w:autoSpaceDN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D41363" w:rsidRPr="00D413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="00D41363" w:rsidRPr="00D41363">
              <w:rPr>
                <w:rFonts w:ascii="Times New Roman" w:hAnsi="Times New Roman"/>
                <w:sz w:val="24"/>
                <w:szCs w:val="24"/>
              </w:rPr>
              <w:t xml:space="preserve"> klasių</w:t>
            </w:r>
            <w:r w:rsidR="0000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363" w:rsidRPr="00D41363">
              <w:rPr>
                <w:rFonts w:ascii="Times New Roman" w:hAnsi="Times New Roman"/>
                <w:sz w:val="24"/>
                <w:szCs w:val="24"/>
              </w:rPr>
              <w:t>mokinia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47369571" w14:textId="77777777" w:rsidR="00D41363" w:rsidRPr="00D41363" w:rsidRDefault="00D41363" w:rsidP="002C3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F36" w14:textId="5FBF23E9" w:rsidR="00D41363" w:rsidRPr="00D41363" w:rsidRDefault="00000871" w:rsidP="002C3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D41363" w:rsidRPr="00D41363">
              <w:rPr>
                <w:rFonts w:ascii="Times New Roman" w:hAnsi="Times New Roman"/>
                <w:sz w:val="24"/>
                <w:szCs w:val="24"/>
              </w:rPr>
              <w:t xml:space="preserve">kmenės rajono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D41363" w:rsidRPr="00D41363">
              <w:rPr>
                <w:rFonts w:ascii="Times New Roman" w:hAnsi="Times New Roman"/>
                <w:sz w:val="24"/>
                <w:szCs w:val="24"/>
              </w:rPr>
              <w:t>kmenės gimnazija</w:t>
            </w:r>
          </w:p>
        </w:tc>
      </w:tr>
    </w:tbl>
    <w:p w14:paraId="0F94C58C" w14:textId="77777777" w:rsidR="001A7351" w:rsidRDefault="001A7351" w:rsidP="001A7351">
      <w:pPr>
        <w:spacing w:after="0" w:line="240" w:lineRule="auto"/>
        <w:jc w:val="center"/>
      </w:pPr>
      <w:r>
        <w:t>__________________________________</w:t>
      </w:r>
    </w:p>
    <w:p w14:paraId="5B61A6B2" w14:textId="77777777" w:rsidR="001A7351" w:rsidRDefault="001A7351"/>
    <w:sectPr w:rsidR="001A7351" w:rsidSect="00A40733">
      <w:pgSz w:w="16838" w:h="11906" w:orient="landscape"/>
      <w:pgMar w:top="1418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90CDC"/>
    <w:multiLevelType w:val="hybridMultilevel"/>
    <w:tmpl w:val="B05EA13C"/>
    <w:lvl w:ilvl="0" w:tplc="F8BE1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33B89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A4D2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A2A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387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24D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DA0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822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2602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212739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4A"/>
    <w:rsid w:val="00000871"/>
    <w:rsid w:val="00063102"/>
    <w:rsid w:val="000936A2"/>
    <w:rsid w:val="000B11FC"/>
    <w:rsid w:val="00191C9A"/>
    <w:rsid w:val="001A7351"/>
    <w:rsid w:val="001D414A"/>
    <w:rsid w:val="002C39E5"/>
    <w:rsid w:val="002D570C"/>
    <w:rsid w:val="0041145B"/>
    <w:rsid w:val="00437931"/>
    <w:rsid w:val="005F022A"/>
    <w:rsid w:val="00672C7D"/>
    <w:rsid w:val="00733E09"/>
    <w:rsid w:val="007A56DC"/>
    <w:rsid w:val="007E23A9"/>
    <w:rsid w:val="0080740A"/>
    <w:rsid w:val="00963530"/>
    <w:rsid w:val="009D5F52"/>
    <w:rsid w:val="00A11FF2"/>
    <w:rsid w:val="00A40733"/>
    <w:rsid w:val="00CB1BD6"/>
    <w:rsid w:val="00D41363"/>
    <w:rsid w:val="00D600DC"/>
    <w:rsid w:val="00DB4DD7"/>
    <w:rsid w:val="00DD686A"/>
    <w:rsid w:val="00F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D028"/>
  <w15:chartTrackingRefBased/>
  <w15:docId w15:val="{C0FDD8D5-F2AB-424F-82D0-72AF8132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1C9A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vgsua">
    <w:name w:val="cvgsua"/>
    <w:basedOn w:val="prastasis"/>
    <w:rsid w:val="001A735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oypena">
    <w:name w:val="oypena"/>
    <w:basedOn w:val="Numatytasispastraiposriftas"/>
    <w:rsid w:val="001A7351"/>
  </w:style>
  <w:style w:type="character" w:customStyle="1" w:styleId="x193iq5w">
    <w:name w:val="x193iq5w"/>
    <w:basedOn w:val="Numatytasispastraiposriftas"/>
    <w:rsid w:val="001A7351"/>
  </w:style>
  <w:style w:type="table" w:styleId="Lentelstinklelis">
    <w:name w:val="Table Grid"/>
    <w:basedOn w:val="prastojilentel"/>
    <w:uiPriority w:val="39"/>
    <w:rsid w:val="001A7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A7351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7E23A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markedcontent">
    <w:name w:val="markedcontent"/>
    <w:basedOn w:val="Numatytasispastraiposriftas"/>
    <w:rsid w:val="007E23A9"/>
  </w:style>
  <w:style w:type="character" w:styleId="Hipersaitas">
    <w:name w:val="Hyperlink"/>
    <w:basedOn w:val="Numatytasispastraiposriftas"/>
    <w:uiPriority w:val="99"/>
    <w:semiHidden/>
    <w:unhideWhenUsed/>
    <w:rsid w:val="007E23A9"/>
    <w:rPr>
      <w:color w:val="0000FF"/>
      <w:u w:val="single"/>
    </w:rPr>
  </w:style>
  <w:style w:type="paragraph" w:customStyle="1" w:styleId="Default">
    <w:name w:val="Default"/>
    <w:rsid w:val="00963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2024-01-08T13:12:00Z</dcterms:created>
  <dcterms:modified xsi:type="dcterms:W3CDTF">2024-03-29T12:33:00Z</dcterms:modified>
</cp:coreProperties>
</file>