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92858" w14:textId="3A7DAD62" w:rsidR="00C8351E" w:rsidRPr="00C8351E" w:rsidRDefault="00C8351E" w:rsidP="00C8351E">
      <w:pPr>
        <w:pStyle w:val="prastasiniatinklio"/>
        <w:spacing w:before="200" w:beforeAutospacing="0" w:after="0" w:afterAutospacing="0" w:line="276" w:lineRule="auto"/>
        <w:rPr>
          <w:rFonts w:eastAsia="+mn-ea"/>
          <w:kern w:val="24"/>
        </w:rPr>
      </w:pPr>
      <w:r w:rsidRPr="00C8351E">
        <w:rPr>
          <w:rFonts w:eastAsia="+mn-ea"/>
          <w:kern w:val="24"/>
        </w:rPr>
        <w:t xml:space="preserve">Jovita </w:t>
      </w:r>
      <w:proofErr w:type="spellStart"/>
      <w:r w:rsidRPr="00C8351E">
        <w:rPr>
          <w:rFonts w:eastAsia="+mn-ea"/>
          <w:kern w:val="24"/>
        </w:rPr>
        <w:t>Butnorienė</w:t>
      </w:r>
      <w:proofErr w:type="spellEnd"/>
      <w:r w:rsidRPr="00C8351E">
        <w:rPr>
          <w:rFonts w:eastAsia="+mn-ea"/>
          <w:kern w:val="24"/>
        </w:rPr>
        <w:t>, Naujosios Akmenės „Saulėtekio“ progimnazija</w:t>
      </w:r>
    </w:p>
    <w:p w14:paraId="3DF20EFD" w14:textId="092397B3" w:rsidR="00D904D3" w:rsidRPr="00C8351E" w:rsidRDefault="00C8351E" w:rsidP="00C8351E">
      <w:pPr>
        <w:spacing w:line="276" w:lineRule="auto"/>
        <w:rPr>
          <w:rFonts w:ascii="Times New Roman" w:eastAsia="+mj-ea" w:hAnsi="Times New Roman" w:cs="Times New Roman"/>
          <w:kern w:val="24"/>
          <w:sz w:val="24"/>
          <w:szCs w:val="24"/>
        </w:rPr>
      </w:pPr>
      <w:r w:rsidRPr="00C8351E">
        <w:rPr>
          <w:rFonts w:ascii="Times New Roman" w:eastAsia="+mj-ea" w:hAnsi="Times New Roman" w:cs="Times New Roman"/>
          <w:kern w:val="24"/>
          <w:sz w:val="24"/>
          <w:szCs w:val="24"/>
        </w:rPr>
        <w:t xml:space="preserve">„Lietuvos </w:t>
      </w:r>
      <w:proofErr w:type="spellStart"/>
      <w:r w:rsidRPr="00C8351E">
        <w:rPr>
          <w:rFonts w:ascii="Times New Roman" w:eastAsia="+mj-ea" w:hAnsi="Times New Roman" w:cs="Times New Roman"/>
          <w:kern w:val="24"/>
          <w:sz w:val="24"/>
          <w:szCs w:val="24"/>
        </w:rPr>
        <w:t>Junior</w:t>
      </w:r>
      <w:proofErr w:type="spellEnd"/>
      <w:r w:rsidRPr="00C8351E">
        <w:rPr>
          <w:rFonts w:ascii="Times New Roman" w:eastAsia="+mj-ea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C8351E">
        <w:rPr>
          <w:rFonts w:ascii="Times New Roman" w:eastAsia="+mj-ea" w:hAnsi="Times New Roman" w:cs="Times New Roman"/>
          <w:kern w:val="24"/>
          <w:sz w:val="24"/>
          <w:szCs w:val="24"/>
        </w:rPr>
        <w:t>Achievement</w:t>
      </w:r>
      <w:proofErr w:type="spellEnd"/>
      <w:r w:rsidRPr="00C8351E">
        <w:rPr>
          <w:rFonts w:ascii="Times New Roman" w:eastAsia="+mj-ea" w:hAnsi="Times New Roman" w:cs="Times New Roman"/>
          <w:kern w:val="24"/>
          <w:sz w:val="24"/>
          <w:szCs w:val="24"/>
        </w:rPr>
        <w:t>“ metodinių rinkinių pristatymas. Pritaikymas ugdomosiose veiklose.</w:t>
      </w:r>
    </w:p>
    <w:p w14:paraId="61FBE553" w14:textId="77777777" w:rsidR="00007633" w:rsidRDefault="00007633" w:rsidP="00C8351E">
      <w:pPr>
        <w:spacing w:line="276" w:lineRule="auto"/>
        <w:rPr>
          <w:noProof/>
        </w:rPr>
      </w:pPr>
    </w:p>
    <w:p w14:paraId="0C038328" w14:textId="00193466" w:rsidR="00C8351E" w:rsidRDefault="00C8351E" w:rsidP="00C8351E">
      <w:pPr>
        <w:spacing w:line="276" w:lineRule="auto"/>
      </w:pPr>
      <w:r>
        <w:rPr>
          <w:noProof/>
        </w:rPr>
        <w:drawing>
          <wp:inline distT="0" distB="0" distL="0" distR="0" wp14:anchorId="11D088E2" wp14:editId="43251165">
            <wp:extent cx="5391150" cy="2333625"/>
            <wp:effectExtent l="0" t="0" r="0" b="9525"/>
            <wp:docPr id="144555479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554793" name=""/>
                    <pic:cNvPicPr/>
                  </pic:nvPicPr>
                  <pic:blipFill rotWithShape="1">
                    <a:blip r:embed="rId5"/>
                    <a:srcRect l="1307" t="21206" r="6232" b="7612"/>
                    <a:stretch/>
                  </pic:blipFill>
                  <pic:spPr bwMode="auto">
                    <a:xfrm>
                      <a:off x="0" y="0"/>
                      <a:ext cx="5397954" cy="2336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8351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6D"/>
    <w:rsid w:val="00007633"/>
    <w:rsid w:val="00354C6D"/>
    <w:rsid w:val="00C8351E"/>
    <w:rsid w:val="00D9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F7403"/>
  <w15:chartTrackingRefBased/>
  <w15:docId w15:val="{AA606DE5-035E-4E85-9FF6-1BE671BA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C8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7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C6334-8589-4A6E-B8F6-0F12747F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2024-04-05T19:14:00Z</dcterms:created>
  <dcterms:modified xsi:type="dcterms:W3CDTF">2024-04-05T19:22:00Z</dcterms:modified>
</cp:coreProperties>
</file>