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473F6" w:rsidTr="00A473F6">
        <w:tc>
          <w:tcPr>
            <w:tcW w:w="4927" w:type="dxa"/>
          </w:tcPr>
          <w:p w:rsidR="00A473F6" w:rsidRDefault="00A473F6" w:rsidP="006C3D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BA1460" w:rsidRDefault="00BA1460" w:rsidP="00BA1460">
            <w:pPr>
              <w:ind w:left="14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PATVIRTINTA </w:t>
            </w:r>
          </w:p>
          <w:p w:rsidR="00A473F6" w:rsidRDefault="00BA1460" w:rsidP="00BA1460">
            <w:pPr>
              <w:ind w:left="1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Akmenės rajono jaunimo ir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suaugusiųjų švietimo centro </w:t>
            </w:r>
            <w:r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</w:rPr>
              <w:t>direktoriaus 2017 m. rugsėjo 4 d.</w:t>
            </w:r>
            <w:r>
              <w:rPr>
                <w:rFonts w:ascii="Times New Roman" w:hAnsi="Times New Roman" w:cs="Times New Roman"/>
              </w:rPr>
              <w:br/>
              <w:t>įsakymu Nr. V-6</w:t>
            </w:r>
            <w:r w:rsidR="00AF408F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</w:tbl>
    <w:p w:rsidR="00A473F6" w:rsidRDefault="00A473F6" w:rsidP="006C3D89">
      <w:pPr>
        <w:jc w:val="center"/>
        <w:rPr>
          <w:rFonts w:ascii="Times New Roman" w:hAnsi="Times New Roman" w:cs="Times New Roman"/>
          <w:b/>
        </w:rPr>
      </w:pPr>
    </w:p>
    <w:p w:rsidR="00EF6EFD" w:rsidRPr="00114A91" w:rsidRDefault="00523A8D" w:rsidP="006C3D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aps/>
        </w:rPr>
        <w:t>Akmenės rajono jaUNIMO IR SUAUGUSIŲJŲ ŠVIETIMO CENTRO</w:t>
      </w:r>
      <w:r w:rsidR="00A473F6">
        <w:rPr>
          <w:rFonts w:ascii="Times New Roman" w:hAnsi="Times New Roman" w:cs="Times New Roman"/>
          <w:b/>
        </w:rPr>
        <w:t xml:space="preserve"> </w:t>
      </w:r>
      <w:r w:rsidR="009F1599" w:rsidRPr="00114A91">
        <w:rPr>
          <w:rFonts w:ascii="Times New Roman" w:hAnsi="Times New Roman" w:cs="Times New Roman"/>
          <w:b/>
        </w:rPr>
        <w:t xml:space="preserve">PAGALBOS PAGAL GYDYTOJO REKOMENDACIJAS UŽTIKRINIMO </w:t>
      </w:r>
      <w:r w:rsidR="002038A6" w:rsidRPr="00114A91">
        <w:rPr>
          <w:rFonts w:ascii="Times New Roman" w:hAnsi="Times New Roman" w:cs="Times New Roman"/>
          <w:b/>
        </w:rPr>
        <w:t xml:space="preserve">(PVZ.: </w:t>
      </w:r>
      <w:r w:rsidR="009F1599" w:rsidRPr="00114A91">
        <w:rPr>
          <w:rFonts w:ascii="Times New Roman" w:hAnsi="Times New Roman" w:cs="Times New Roman"/>
          <w:b/>
        </w:rPr>
        <w:t>VAISTŲ LAIKYMO, IŠDAVIMO, NAUDOJIMO IR KT.), JEIGU MOKINYS SERGA LĖTINE NEINFEKCINE LIGA TVARKOS APRAŠAS</w:t>
      </w:r>
    </w:p>
    <w:p w:rsidR="002038A6" w:rsidRPr="00114A91" w:rsidRDefault="002038A6" w:rsidP="006C3D89">
      <w:pPr>
        <w:jc w:val="center"/>
        <w:rPr>
          <w:rFonts w:ascii="Times New Roman" w:hAnsi="Times New Roman" w:cs="Times New Roman"/>
          <w:b/>
        </w:rPr>
      </w:pPr>
    </w:p>
    <w:p w:rsidR="00E27BB6" w:rsidRPr="00114A91" w:rsidRDefault="002038A6" w:rsidP="006C3D89">
      <w:pPr>
        <w:jc w:val="center"/>
        <w:rPr>
          <w:rFonts w:ascii="Times New Roman" w:hAnsi="Times New Roman" w:cs="Times New Roman"/>
          <w:b/>
        </w:rPr>
      </w:pPr>
      <w:r w:rsidRPr="00114A91">
        <w:rPr>
          <w:rFonts w:ascii="Times New Roman" w:hAnsi="Times New Roman" w:cs="Times New Roman"/>
          <w:b/>
        </w:rPr>
        <w:t>I. BEN</w:t>
      </w:r>
      <w:r w:rsidR="001051B6">
        <w:rPr>
          <w:rFonts w:ascii="Times New Roman" w:hAnsi="Times New Roman" w:cs="Times New Roman"/>
          <w:b/>
        </w:rPr>
        <w:t>D</w:t>
      </w:r>
      <w:r w:rsidRPr="00114A91">
        <w:rPr>
          <w:rFonts w:ascii="Times New Roman" w:hAnsi="Times New Roman" w:cs="Times New Roman"/>
          <w:b/>
        </w:rPr>
        <w:t>ROSIOS NUOSTATOS</w:t>
      </w:r>
    </w:p>
    <w:p w:rsidR="009F1599" w:rsidRPr="00114A91" w:rsidRDefault="009F1599" w:rsidP="006C3D89">
      <w:pPr>
        <w:ind w:firstLine="709"/>
        <w:jc w:val="center"/>
        <w:rPr>
          <w:rFonts w:ascii="Times New Roman" w:hAnsi="Times New Roman" w:cs="Times New Roman"/>
          <w:b/>
        </w:rPr>
      </w:pPr>
    </w:p>
    <w:p w:rsidR="009F1599" w:rsidRPr="00BA1460" w:rsidRDefault="00BA1460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23A8D" w:rsidRPr="00BA1460">
        <w:rPr>
          <w:rFonts w:ascii="Times New Roman" w:hAnsi="Times New Roman" w:cs="Times New Roman"/>
          <w:bCs/>
        </w:rPr>
        <w:t>Akmenės rajono jaunimo ir suaugusiųjų švietimo centro</w:t>
      </w:r>
      <w:r w:rsidR="009F1599" w:rsidRPr="00BA1460">
        <w:rPr>
          <w:rFonts w:ascii="Times New Roman" w:hAnsi="Times New Roman" w:cs="Times New Roman"/>
        </w:rPr>
        <w:t xml:space="preserve"> (toliau te</w:t>
      </w:r>
      <w:r w:rsidR="00D36AA6" w:rsidRPr="00BA1460">
        <w:rPr>
          <w:rFonts w:ascii="Times New Roman" w:hAnsi="Times New Roman" w:cs="Times New Roman"/>
        </w:rPr>
        <w:t xml:space="preserve">kste – </w:t>
      </w:r>
      <w:r w:rsidR="00523A8D" w:rsidRPr="00BA1460">
        <w:rPr>
          <w:rFonts w:ascii="Times New Roman" w:hAnsi="Times New Roman" w:cs="Times New Roman"/>
        </w:rPr>
        <w:t>Centras)</w:t>
      </w:r>
      <w:r w:rsidR="009F1599" w:rsidRPr="00BA1460">
        <w:rPr>
          <w:rFonts w:ascii="Times New Roman" w:hAnsi="Times New Roman" w:cs="Times New Roman"/>
        </w:rPr>
        <w:t xml:space="preserve"> </w:t>
      </w:r>
      <w:r w:rsidR="00D36AA6" w:rsidRPr="00BA1460">
        <w:rPr>
          <w:rFonts w:ascii="Times New Roman" w:hAnsi="Times New Roman" w:cs="Times New Roman"/>
        </w:rPr>
        <w:t xml:space="preserve">pagalbos pagal gydytojo rekomendacijas užtikrinimo (pvz.: vaistų laikymo, išdavimo, naudojimo ir kt.), jeigu mokinys serga lėtine neinfekcine liga </w:t>
      </w:r>
      <w:r w:rsidR="009F1599" w:rsidRPr="00BA1460">
        <w:rPr>
          <w:rFonts w:ascii="Times New Roman" w:hAnsi="Times New Roman" w:cs="Times New Roman"/>
        </w:rPr>
        <w:t xml:space="preserve">tvarkos aprašas </w:t>
      </w:r>
      <w:r w:rsidR="004728F5" w:rsidRPr="00BA1460">
        <w:rPr>
          <w:rFonts w:ascii="Times New Roman" w:hAnsi="Times New Roman" w:cs="Times New Roman"/>
        </w:rPr>
        <w:t xml:space="preserve">(toliau – Aprašas) </w:t>
      </w:r>
      <w:r w:rsidR="009F1599" w:rsidRPr="00BA1460">
        <w:rPr>
          <w:rFonts w:ascii="Times New Roman" w:hAnsi="Times New Roman" w:cs="Times New Roman"/>
        </w:rPr>
        <w:t xml:space="preserve">parengtas vadovaujantis </w:t>
      </w:r>
      <w:r w:rsidR="00964761" w:rsidRPr="00BA1460">
        <w:rPr>
          <w:rFonts w:ascii="Times New Roman" w:hAnsi="Times New Roman" w:cs="Times New Roman"/>
        </w:rPr>
        <w:t xml:space="preserve">Visuomenės sveikatos priežiūros mokykloje tvarkos aprašu, patvirtintu </w:t>
      </w:r>
      <w:r w:rsidR="009F1599" w:rsidRPr="00BA1460">
        <w:rPr>
          <w:rFonts w:ascii="Times New Roman" w:hAnsi="Times New Roman" w:cs="Times New Roman"/>
        </w:rPr>
        <w:t>Lietuvos Respublikos sveikatos apsaugos ministro ir švietimo ir mokslo ministro 2016 m. liepos 21 d</w:t>
      </w:r>
      <w:r w:rsidR="00964761" w:rsidRPr="00BA1460">
        <w:rPr>
          <w:rFonts w:ascii="Times New Roman" w:hAnsi="Times New Roman" w:cs="Times New Roman"/>
          <w:color w:val="FF0000"/>
        </w:rPr>
        <w:t xml:space="preserve">. </w:t>
      </w:r>
      <w:r w:rsidR="00964761" w:rsidRPr="00BA1460">
        <w:rPr>
          <w:rFonts w:ascii="Times New Roman" w:hAnsi="Times New Roman" w:cs="Times New Roman"/>
        </w:rPr>
        <w:t xml:space="preserve">įsakymu </w:t>
      </w:r>
      <w:r>
        <w:rPr>
          <w:rFonts w:ascii="Times New Roman" w:hAnsi="Times New Roman" w:cs="Times New Roman"/>
        </w:rPr>
        <w:br/>
      </w:r>
      <w:r w:rsidR="00964761" w:rsidRPr="00BA1460">
        <w:rPr>
          <w:rFonts w:ascii="Times New Roman" w:hAnsi="Times New Roman" w:cs="Times New Roman"/>
        </w:rPr>
        <w:t>Nr. V-966/V-672 „Dėl v</w:t>
      </w:r>
      <w:r w:rsidR="009F1599" w:rsidRPr="00BA1460">
        <w:rPr>
          <w:rFonts w:ascii="Times New Roman" w:hAnsi="Times New Roman" w:cs="Times New Roman"/>
        </w:rPr>
        <w:t>isuomenės sveikatos prie</w:t>
      </w:r>
      <w:r w:rsidR="00964761" w:rsidRPr="00BA1460">
        <w:rPr>
          <w:rFonts w:ascii="Times New Roman" w:hAnsi="Times New Roman" w:cs="Times New Roman"/>
        </w:rPr>
        <w:t>žiūros mokykloje tvarkos aprašo patvirtinimo</w:t>
      </w:r>
      <w:r w:rsidR="009F1599" w:rsidRPr="00BA1460">
        <w:rPr>
          <w:rFonts w:ascii="Times New Roman" w:hAnsi="Times New Roman" w:cs="Times New Roman"/>
        </w:rPr>
        <w:t xml:space="preserve">“; </w:t>
      </w:r>
      <w:r w:rsidR="00212E55" w:rsidRPr="00BA1460">
        <w:rPr>
          <w:rFonts w:ascii="Times New Roman" w:hAnsi="Times New Roman" w:cs="Times New Roman"/>
        </w:rPr>
        <w:t xml:space="preserve">Lietuvos higienos norma HN 21:2011 „Mokykla, vykdanti bendrojo ugdymo programas. Bendrieji sveikatos saugos reikalavimai“, patvirtinta </w:t>
      </w:r>
      <w:r w:rsidR="009F1599" w:rsidRPr="00BA1460">
        <w:rPr>
          <w:rFonts w:ascii="Times New Roman" w:hAnsi="Times New Roman" w:cs="Times New Roman"/>
        </w:rPr>
        <w:t xml:space="preserve">Lietuvos Respublikos sveikatos apsaugo ministro 2011 m. rugpjūčio 10 d. įsakymu Nr. V-773 „Dėl Lietuvos higienos </w:t>
      </w:r>
      <w:r w:rsidR="00E81A13" w:rsidRPr="00BA1460">
        <w:rPr>
          <w:rFonts w:ascii="Times New Roman" w:hAnsi="Times New Roman" w:cs="Times New Roman"/>
        </w:rPr>
        <w:t>normos</w:t>
      </w:r>
      <w:r w:rsidR="009F1599" w:rsidRPr="00BA1460">
        <w:rPr>
          <w:rFonts w:ascii="Times New Roman" w:hAnsi="Times New Roman" w:cs="Times New Roman"/>
        </w:rPr>
        <w:t xml:space="preserve"> HN 21:2011 „Mokykla, vykdanti bendrojo ugdymo program</w:t>
      </w:r>
      <w:r w:rsidR="00C2464D" w:rsidRPr="00BA1460">
        <w:rPr>
          <w:rFonts w:ascii="Times New Roman" w:hAnsi="Times New Roman" w:cs="Times New Roman"/>
        </w:rPr>
        <w:t>as</w:t>
      </w:r>
      <w:r w:rsidR="009F1599" w:rsidRPr="00BA1460">
        <w:rPr>
          <w:rFonts w:ascii="Times New Roman" w:hAnsi="Times New Roman" w:cs="Times New Roman"/>
        </w:rPr>
        <w:t xml:space="preserve">. Bendrieji </w:t>
      </w:r>
      <w:r w:rsidR="001051B6" w:rsidRPr="00BA1460">
        <w:rPr>
          <w:rFonts w:ascii="Times New Roman" w:hAnsi="Times New Roman" w:cs="Times New Roman"/>
        </w:rPr>
        <w:t>sveikatos saugos reikalavimai“</w:t>
      </w:r>
      <w:r w:rsidR="00C2464D" w:rsidRPr="00BA1460">
        <w:rPr>
          <w:rFonts w:ascii="Times New Roman" w:hAnsi="Times New Roman" w:cs="Times New Roman"/>
        </w:rPr>
        <w:t xml:space="preserve"> patvirtinimo“</w:t>
      </w:r>
      <w:r w:rsidR="001051B6" w:rsidRPr="00BA1460">
        <w:rPr>
          <w:rFonts w:ascii="Times New Roman" w:hAnsi="Times New Roman" w:cs="Times New Roman"/>
        </w:rPr>
        <w:t>.</w:t>
      </w:r>
    </w:p>
    <w:p w:rsidR="002038A6" w:rsidRPr="00114A91" w:rsidRDefault="00BA1460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F3B83" w:rsidRPr="00114A91">
        <w:rPr>
          <w:rFonts w:ascii="Times New Roman" w:hAnsi="Times New Roman" w:cs="Times New Roman"/>
        </w:rPr>
        <w:t>Aprašas reglamentuoj</w:t>
      </w:r>
      <w:r w:rsidR="009F1599" w:rsidRPr="00114A91">
        <w:rPr>
          <w:rFonts w:ascii="Times New Roman" w:hAnsi="Times New Roman" w:cs="Times New Roman"/>
        </w:rPr>
        <w:t>a mokini</w:t>
      </w:r>
      <w:r w:rsidR="002038A6" w:rsidRPr="00114A91">
        <w:rPr>
          <w:rFonts w:ascii="Times New Roman" w:hAnsi="Times New Roman" w:cs="Times New Roman"/>
        </w:rPr>
        <w:t>ų</w:t>
      </w:r>
      <w:r w:rsidR="007E52D5">
        <w:rPr>
          <w:rFonts w:ascii="Times New Roman" w:hAnsi="Times New Roman" w:cs="Times New Roman"/>
        </w:rPr>
        <w:t xml:space="preserve"> (toliau Mokinys),</w:t>
      </w:r>
      <w:r w:rsidR="002038A6" w:rsidRPr="00114A91">
        <w:rPr>
          <w:rFonts w:ascii="Times New Roman" w:hAnsi="Times New Roman" w:cs="Times New Roman"/>
        </w:rPr>
        <w:t xml:space="preserve"> sergančių lėtinėmis neinfekcinėmis ligomis (pvz.: cukriniu diabetu, bronchine astma ar kita), kuriems reikia vartoti vaistus pagal gydytojo rekomendacijas, vaistų administravimo tvarką. </w:t>
      </w:r>
    </w:p>
    <w:p w:rsidR="002038A6" w:rsidRPr="00114A91" w:rsidRDefault="002038A6" w:rsidP="006C3D89">
      <w:pPr>
        <w:ind w:firstLine="709"/>
        <w:jc w:val="both"/>
        <w:rPr>
          <w:rFonts w:ascii="Times New Roman" w:hAnsi="Times New Roman" w:cs="Times New Roman"/>
        </w:rPr>
      </w:pPr>
    </w:p>
    <w:p w:rsidR="002D35F2" w:rsidRPr="00114A91" w:rsidRDefault="009F1599" w:rsidP="00E81A13">
      <w:pPr>
        <w:pStyle w:val="Sraopastraipa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114A91">
        <w:rPr>
          <w:rFonts w:ascii="Times New Roman" w:hAnsi="Times New Roman" w:cs="Times New Roman"/>
          <w:b/>
          <w:szCs w:val="24"/>
        </w:rPr>
        <w:t>II. MOKINI</w:t>
      </w:r>
      <w:r w:rsidR="002038A6" w:rsidRPr="00114A91">
        <w:rPr>
          <w:rFonts w:ascii="Times New Roman" w:hAnsi="Times New Roman" w:cs="Times New Roman"/>
          <w:b/>
          <w:szCs w:val="24"/>
        </w:rPr>
        <w:t>Ų SERGANČIŲ LĖTINĖMIS NEINFEKCINĖMIS LIGOMIS (PVZ.: CUKRINIU DIABETU, BRONCHINE ASTMA AR KITA), KURIEMS REIKIA VARTOTI VAISTUS PAGAL GYDYTOJO REKOMENDACIJAS, VAISTŲ ADMINISTRAVIMO ORGANIZAVIMAS</w:t>
      </w:r>
    </w:p>
    <w:p w:rsidR="00D36AA6" w:rsidRPr="00114A91" w:rsidRDefault="00D36AA6" w:rsidP="006C3D89">
      <w:pPr>
        <w:pStyle w:val="Sraopastraipa"/>
        <w:ind w:left="0" w:firstLine="709"/>
        <w:jc w:val="center"/>
        <w:rPr>
          <w:rFonts w:ascii="Times New Roman" w:hAnsi="Times New Roman" w:cs="Times New Roman"/>
          <w:b/>
          <w:szCs w:val="24"/>
        </w:rPr>
      </w:pPr>
    </w:p>
    <w:p w:rsidR="002D35F2" w:rsidRPr="00114A91" w:rsidRDefault="00BA1460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D35F2" w:rsidRPr="00114A91">
        <w:rPr>
          <w:rFonts w:ascii="Times New Roman" w:hAnsi="Times New Roman" w:cs="Times New Roman"/>
        </w:rPr>
        <w:t>Vaistai, vitaminai ar kiti medikam</w:t>
      </w:r>
      <w:r w:rsidR="00D36AA6" w:rsidRPr="00114A91">
        <w:rPr>
          <w:rFonts w:ascii="Times New Roman" w:hAnsi="Times New Roman" w:cs="Times New Roman"/>
        </w:rPr>
        <w:t xml:space="preserve">entai negali būti laikomi </w:t>
      </w:r>
      <w:r w:rsidR="00523A8D">
        <w:rPr>
          <w:rFonts w:ascii="Times New Roman" w:hAnsi="Times New Roman" w:cs="Times New Roman"/>
        </w:rPr>
        <w:t xml:space="preserve">Centro </w:t>
      </w:r>
      <w:r w:rsidR="002D35F2" w:rsidRPr="00114A91">
        <w:rPr>
          <w:rFonts w:ascii="Times New Roman" w:hAnsi="Times New Roman" w:cs="Times New Roman"/>
        </w:rPr>
        <w:t>klasėse, sveikatos</w:t>
      </w:r>
      <w:r w:rsidR="00D36AA6" w:rsidRPr="00114A91">
        <w:rPr>
          <w:rFonts w:ascii="Times New Roman" w:hAnsi="Times New Roman" w:cs="Times New Roman"/>
        </w:rPr>
        <w:t xml:space="preserve"> priežiūros kabinete ar kitose</w:t>
      </w:r>
      <w:r w:rsidR="002D35F2" w:rsidRPr="00114A91">
        <w:rPr>
          <w:rFonts w:ascii="Times New Roman" w:hAnsi="Times New Roman" w:cs="Times New Roman"/>
        </w:rPr>
        <w:t xml:space="preserve"> patalpose.</w:t>
      </w:r>
    </w:p>
    <w:p w:rsidR="002D35F2" w:rsidRPr="00114A91" w:rsidRDefault="00BA1460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23A8D">
        <w:rPr>
          <w:rFonts w:ascii="Times New Roman" w:hAnsi="Times New Roman" w:cs="Times New Roman"/>
        </w:rPr>
        <w:t xml:space="preserve"> Centro</w:t>
      </w:r>
      <w:r w:rsidR="002D35F2" w:rsidRPr="00114A91">
        <w:rPr>
          <w:rFonts w:ascii="Times New Roman" w:hAnsi="Times New Roman" w:cs="Times New Roman"/>
        </w:rPr>
        <w:t xml:space="preserve"> darbuotojai negali būti įp</w:t>
      </w:r>
      <w:r w:rsidR="00D36AA6" w:rsidRPr="00114A91">
        <w:rPr>
          <w:rFonts w:ascii="Times New Roman" w:hAnsi="Times New Roman" w:cs="Times New Roman"/>
        </w:rPr>
        <w:t>areigoti duoti mokiniams vaistų.</w:t>
      </w:r>
    </w:p>
    <w:p w:rsidR="002D35F2" w:rsidRPr="00114A91" w:rsidRDefault="00BA1460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D35F2" w:rsidRPr="00114A91">
        <w:rPr>
          <w:rFonts w:ascii="Times New Roman" w:hAnsi="Times New Roman" w:cs="Times New Roman"/>
        </w:rPr>
        <w:t xml:space="preserve">Vaistų administravimas </w:t>
      </w:r>
      <w:r w:rsidR="007E52D5">
        <w:rPr>
          <w:rFonts w:ascii="Times New Roman" w:hAnsi="Times New Roman" w:cs="Times New Roman"/>
        </w:rPr>
        <w:t>Mokiniui</w:t>
      </w:r>
      <w:r w:rsidR="00687862" w:rsidRPr="00114A91">
        <w:rPr>
          <w:rFonts w:ascii="Times New Roman" w:hAnsi="Times New Roman" w:cs="Times New Roman"/>
        </w:rPr>
        <w:t xml:space="preserve"> </w:t>
      </w:r>
      <w:r w:rsidR="00523A8D">
        <w:rPr>
          <w:rFonts w:ascii="Times New Roman" w:hAnsi="Times New Roman" w:cs="Times New Roman"/>
        </w:rPr>
        <w:t xml:space="preserve"> Centre</w:t>
      </w:r>
      <w:r w:rsidR="00B16805" w:rsidRPr="00114A91">
        <w:rPr>
          <w:rFonts w:ascii="Times New Roman" w:hAnsi="Times New Roman" w:cs="Times New Roman"/>
        </w:rPr>
        <w:t xml:space="preserve"> </w:t>
      </w:r>
      <w:r w:rsidR="002D35F2" w:rsidRPr="00114A91">
        <w:rPr>
          <w:rFonts w:ascii="Times New Roman" w:hAnsi="Times New Roman" w:cs="Times New Roman"/>
        </w:rPr>
        <w:t>pagal gydytojų rekomendacijas:</w:t>
      </w:r>
    </w:p>
    <w:p w:rsidR="002D35F2" w:rsidRPr="00114A91" w:rsidRDefault="002D35F2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 w:rsidRPr="00114A91">
        <w:rPr>
          <w:rFonts w:ascii="Times New Roman" w:hAnsi="Times New Roman" w:cs="Times New Roman"/>
        </w:rPr>
        <w:t>5.1. jei Mokiniui gydytojo paskirti vaistai, kuriuos reikia vartoti t</w:t>
      </w:r>
      <w:r w:rsidR="00687862" w:rsidRPr="00114A91">
        <w:rPr>
          <w:rFonts w:ascii="Times New Roman" w:hAnsi="Times New Roman" w:cs="Times New Roman"/>
        </w:rPr>
        <w:t xml:space="preserve">uo metu, kai Mokinys būna </w:t>
      </w:r>
      <w:r w:rsidR="00523A8D">
        <w:rPr>
          <w:rFonts w:ascii="Times New Roman" w:hAnsi="Times New Roman" w:cs="Times New Roman"/>
        </w:rPr>
        <w:t>Centr</w:t>
      </w:r>
      <w:r w:rsidRPr="00114A91">
        <w:rPr>
          <w:rFonts w:ascii="Times New Roman" w:hAnsi="Times New Roman" w:cs="Times New Roman"/>
        </w:rPr>
        <w:t xml:space="preserve">e, tėvai (globėjai) </w:t>
      </w:r>
      <w:r w:rsidR="00067727">
        <w:rPr>
          <w:rFonts w:ascii="Times New Roman" w:hAnsi="Times New Roman" w:cs="Times New Roman"/>
        </w:rPr>
        <w:t>visuomenės sveikatos priežiūros s</w:t>
      </w:r>
      <w:r w:rsidRPr="00114A91">
        <w:rPr>
          <w:rFonts w:ascii="Times New Roman" w:hAnsi="Times New Roman" w:cs="Times New Roman"/>
        </w:rPr>
        <w:t>pecialistui</w:t>
      </w:r>
      <w:r w:rsidR="00067727">
        <w:rPr>
          <w:rFonts w:ascii="Times New Roman" w:hAnsi="Times New Roman" w:cs="Times New Roman"/>
        </w:rPr>
        <w:t xml:space="preserve"> (toliau – Specialistas)</w:t>
      </w:r>
      <w:r w:rsidRPr="00114A91">
        <w:rPr>
          <w:rFonts w:ascii="Times New Roman" w:hAnsi="Times New Roman" w:cs="Times New Roman"/>
        </w:rPr>
        <w:t xml:space="preserve"> turi pateikti:</w:t>
      </w:r>
    </w:p>
    <w:p w:rsidR="002D35F2" w:rsidRPr="00114A91" w:rsidRDefault="002D35F2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 w:rsidRPr="00114A91">
        <w:rPr>
          <w:rFonts w:ascii="Times New Roman" w:hAnsi="Times New Roman" w:cs="Times New Roman"/>
        </w:rPr>
        <w:t>5.1.</w:t>
      </w:r>
      <w:r w:rsidR="00A473F6">
        <w:rPr>
          <w:rFonts w:ascii="Times New Roman" w:hAnsi="Times New Roman" w:cs="Times New Roman"/>
        </w:rPr>
        <w:t>1.</w:t>
      </w:r>
      <w:r w:rsidR="00BA1460">
        <w:rPr>
          <w:rFonts w:ascii="Times New Roman" w:hAnsi="Times New Roman" w:cs="Times New Roman"/>
        </w:rPr>
        <w:t xml:space="preserve"> </w:t>
      </w:r>
      <w:r w:rsidR="00A473F6">
        <w:rPr>
          <w:rFonts w:ascii="Times New Roman" w:hAnsi="Times New Roman" w:cs="Times New Roman"/>
        </w:rPr>
        <w:t>raštišką sutikimą, leidžiantį</w:t>
      </w:r>
      <w:r w:rsidRPr="00114A91">
        <w:rPr>
          <w:rFonts w:ascii="Times New Roman" w:hAnsi="Times New Roman" w:cs="Times New Roman"/>
        </w:rPr>
        <w:t xml:space="preserve"> adm</w:t>
      </w:r>
      <w:r w:rsidR="004D68FD" w:rsidRPr="00114A91">
        <w:rPr>
          <w:rFonts w:ascii="Times New Roman" w:hAnsi="Times New Roman" w:cs="Times New Roman"/>
        </w:rPr>
        <w:t xml:space="preserve">inistruoti </w:t>
      </w:r>
      <w:r w:rsidR="00687862" w:rsidRPr="00114A91">
        <w:rPr>
          <w:rFonts w:ascii="Times New Roman" w:hAnsi="Times New Roman" w:cs="Times New Roman"/>
        </w:rPr>
        <w:t xml:space="preserve">gydytojo paskirtų </w:t>
      </w:r>
      <w:r w:rsidR="004D68FD" w:rsidRPr="00114A91">
        <w:rPr>
          <w:rFonts w:ascii="Times New Roman" w:hAnsi="Times New Roman" w:cs="Times New Roman"/>
        </w:rPr>
        <w:t>vaistų naudojimą Mokini</w:t>
      </w:r>
      <w:r w:rsidRPr="00114A91">
        <w:rPr>
          <w:rFonts w:ascii="Times New Roman" w:hAnsi="Times New Roman" w:cs="Times New Roman"/>
        </w:rPr>
        <w:t>ui;</w:t>
      </w:r>
    </w:p>
    <w:p w:rsidR="002D35F2" w:rsidRPr="00114A91" w:rsidRDefault="002D35F2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 w:rsidRPr="00114A91">
        <w:rPr>
          <w:rFonts w:ascii="Times New Roman" w:hAnsi="Times New Roman" w:cs="Times New Roman"/>
        </w:rPr>
        <w:t xml:space="preserve">5.1.2. gydytojo </w:t>
      </w:r>
      <w:r w:rsidR="007E52D5">
        <w:rPr>
          <w:rFonts w:ascii="Times New Roman" w:hAnsi="Times New Roman" w:cs="Times New Roman"/>
        </w:rPr>
        <w:t xml:space="preserve">išrašytą </w:t>
      </w:r>
      <w:r w:rsidRPr="00114A91">
        <w:rPr>
          <w:rFonts w:ascii="Times New Roman" w:hAnsi="Times New Roman" w:cs="Times New Roman"/>
        </w:rPr>
        <w:t>vaisto receptą konkrečiam vaikui.</w:t>
      </w:r>
    </w:p>
    <w:p w:rsidR="002D35F2" w:rsidRPr="00114A91" w:rsidRDefault="00BA1460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D68FD" w:rsidRPr="00114A91">
        <w:rPr>
          <w:rFonts w:ascii="Times New Roman" w:hAnsi="Times New Roman" w:cs="Times New Roman"/>
        </w:rPr>
        <w:t>S</w:t>
      </w:r>
      <w:r w:rsidR="002D35F2" w:rsidRPr="00114A91">
        <w:rPr>
          <w:rFonts w:ascii="Times New Roman" w:hAnsi="Times New Roman" w:cs="Times New Roman"/>
        </w:rPr>
        <w:t>pecialistas, pagal gydytojo rekomendacijas, parengia ir su tėvais (globėjais) suderina vaisto vartojimo ir administravimo planą: vais</w:t>
      </w:r>
      <w:r w:rsidR="00692911">
        <w:rPr>
          <w:rFonts w:ascii="Times New Roman" w:hAnsi="Times New Roman" w:cs="Times New Roman"/>
        </w:rPr>
        <w:t>tas, dozė, vartojimo laika</w:t>
      </w:r>
      <w:r w:rsidR="002D35F2" w:rsidRPr="00114A91">
        <w:rPr>
          <w:rFonts w:ascii="Times New Roman" w:hAnsi="Times New Roman" w:cs="Times New Roman"/>
        </w:rPr>
        <w:t>s, vartojimo būdas, galimi pašaliniai efektai.</w:t>
      </w:r>
    </w:p>
    <w:p w:rsidR="002D35F2" w:rsidRPr="00114A91" w:rsidRDefault="00BA1460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D68FD" w:rsidRPr="00114A91">
        <w:rPr>
          <w:rFonts w:ascii="Times New Roman" w:hAnsi="Times New Roman" w:cs="Times New Roman"/>
        </w:rPr>
        <w:t>S</w:t>
      </w:r>
      <w:r w:rsidR="00687862" w:rsidRPr="00114A91">
        <w:rPr>
          <w:rFonts w:ascii="Times New Roman" w:hAnsi="Times New Roman" w:cs="Times New Roman"/>
        </w:rPr>
        <w:t>pecialistas vaistus mokiniams</w:t>
      </w:r>
      <w:r w:rsidR="00523A8D">
        <w:rPr>
          <w:rFonts w:ascii="Times New Roman" w:hAnsi="Times New Roman" w:cs="Times New Roman"/>
        </w:rPr>
        <w:t xml:space="preserve"> Centre</w:t>
      </w:r>
      <w:r w:rsidR="004D68FD" w:rsidRPr="00114A91">
        <w:rPr>
          <w:rFonts w:ascii="Times New Roman" w:hAnsi="Times New Roman" w:cs="Times New Roman"/>
        </w:rPr>
        <w:t xml:space="preserve"> </w:t>
      </w:r>
      <w:r w:rsidR="00687862" w:rsidRPr="00114A91">
        <w:rPr>
          <w:rFonts w:ascii="Times New Roman" w:hAnsi="Times New Roman" w:cs="Times New Roman"/>
        </w:rPr>
        <w:t xml:space="preserve">paduoda </w:t>
      </w:r>
      <w:r w:rsidR="004D68FD" w:rsidRPr="00114A91">
        <w:rPr>
          <w:rFonts w:ascii="Times New Roman" w:hAnsi="Times New Roman" w:cs="Times New Roman"/>
        </w:rPr>
        <w:t>tik tais atvejais, kai Mokini</w:t>
      </w:r>
      <w:r w:rsidR="002D35F2" w:rsidRPr="00114A91">
        <w:rPr>
          <w:rFonts w:ascii="Times New Roman" w:hAnsi="Times New Roman" w:cs="Times New Roman"/>
        </w:rPr>
        <w:t>ui gydytojo paskirti vaistai turi būt</w:t>
      </w:r>
      <w:r w:rsidR="00687862" w:rsidRPr="00114A91">
        <w:rPr>
          <w:rFonts w:ascii="Times New Roman" w:hAnsi="Times New Roman" w:cs="Times New Roman"/>
        </w:rPr>
        <w:t xml:space="preserve">i vartojami jam esant </w:t>
      </w:r>
      <w:r w:rsidR="00523A8D">
        <w:rPr>
          <w:rFonts w:ascii="Times New Roman" w:hAnsi="Times New Roman" w:cs="Times New Roman"/>
        </w:rPr>
        <w:t>Centre</w:t>
      </w:r>
      <w:r w:rsidR="002D35F2" w:rsidRPr="00114A91">
        <w:rPr>
          <w:rFonts w:ascii="Times New Roman" w:hAnsi="Times New Roman" w:cs="Times New Roman"/>
        </w:rPr>
        <w:t>.</w:t>
      </w:r>
    </w:p>
    <w:p w:rsidR="004D68FD" w:rsidRPr="00114A91" w:rsidRDefault="00BA1460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D68FD" w:rsidRPr="00114A91">
        <w:rPr>
          <w:rFonts w:ascii="Times New Roman" w:hAnsi="Times New Roman" w:cs="Times New Roman"/>
        </w:rPr>
        <w:t>Tėvai (globėjai) S</w:t>
      </w:r>
      <w:r w:rsidR="002D35F2" w:rsidRPr="00114A91">
        <w:rPr>
          <w:rFonts w:ascii="Times New Roman" w:hAnsi="Times New Roman" w:cs="Times New Roman"/>
        </w:rPr>
        <w:t>pecialistui vaistus turi pateikti originalioje pakuotėje su informaciniu lapeliu. Ant p</w:t>
      </w:r>
      <w:r w:rsidR="004D68FD" w:rsidRPr="00114A91">
        <w:rPr>
          <w:rFonts w:ascii="Times New Roman" w:hAnsi="Times New Roman" w:cs="Times New Roman"/>
        </w:rPr>
        <w:t>akuotės turi būti užrašytas Mokini</w:t>
      </w:r>
      <w:r w:rsidR="002D35F2" w:rsidRPr="00114A91">
        <w:rPr>
          <w:rFonts w:ascii="Times New Roman" w:hAnsi="Times New Roman" w:cs="Times New Roman"/>
        </w:rPr>
        <w:t>o, kuriam skirti vaistai, vardas ir pavardė. Bet kokiu atveju pirma vai</w:t>
      </w:r>
      <w:r w:rsidR="004D68FD" w:rsidRPr="00114A91">
        <w:rPr>
          <w:rFonts w:ascii="Times New Roman" w:hAnsi="Times New Roman" w:cs="Times New Roman"/>
        </w:rPr>
        <w:t>stų dozė turėtų būti suvartota Mokini</w:t>
      </w:r>
      <w:r w:rsidR="002D35F2" w:rsidRPr="00114A91">
        <w:rPr>
          <w:rFonts w:ascii="Times New Roman" w:hAnsi="Times New Roman" w:cs="Times New Roman"/>
        </w:rPr>
        <w:t>ui esant namie.</w:t>
      </w:r>
    </w:p>
    <w:p w:rsidR="00523A8D" w:rsidRPr="00523A8D" w:rsidRDefault="00BA1460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D68FD" w:rsidRPr="00114A91">
        <w:rPr>
          <w:rFonts w:ascii="Times New Roman" w:hAnsi="Times New Roman" w:cs="Times New Roman"/>
        </w:rPr>
        <w:t>Vaistus Mokini</w:t>
      </w:r>
      <w:r w:rsidR="00687862" w:rsidRPr="00114A91">
        <w:rPr>
          <w:rFonts w:ascii="Times New Roman" w:hAnsi="Times New Roman" w:cs="Times New Roman"/>
        </w:rPr>
        <w:t xml:space="preserve">ui </w:t>
      </w:r>
      <w:r w:rsidR="00523A8D">
        <w:rPr>
          <w:rFonts w:ascii="Times New Roman" w:hAnsi="Times New Roman" w:cs="Times New Roman"/>
        </w:rPr>
        <w:t>Centre</w:t>
      </w:r>
      <w:r w:rsidR="002D35F2" w:rsidRPr="00114A91">
        <w:rPr>
          <w:rFonts w:ascii="Times New Roman" w:hAnsi="Times New Roman" w:cs="Times New Roman"/>
        </w:rPr>
        <w:t xml:space="preserve"> gali duoti ir vaiko tėvai (globėjai).</w:t>
      </w:r>
    </w:p>
    <w:p w:rsidR="00523A8D" w:rsidRDefault="00523A8D" w:rsidP="00523A8D">
      <w:pPr>
        <w:widowControl/>
        <w:suppressAutoHyphens w:val="0"/>
        <w:rPr>
          <w:rFonts w:ascii="Times New Roman" w:hAnsi="Times New Roman" w:cs="Times New Roman"/>
          <w:b/>
        </w:rPr>
      </w:pPr>
    </w:p>
    <w:p w:rsidR="00523A8D" w:rsidRPr="00114A91" w:rsidRDefault="00523A8D" w:rsidP="00523A8D">
      <w:pPr>
        <w:jc w:val="center"/>
        <w:rPr>
          <w:rFonts w:ascii="Times New Roman" w:hAnsi="Times New Roman" w:cs="Times New Roman"/>
          <w:b/>
        </w:rPr>
      </w:pPr>
      <w:r w:rsidRPr="00114A91">
        <w:rPr>
          <w:rFonts w:ascii="Times New Roman" w:hAnsi="Times New Roman" w:cs="Times New Roman"/>
          <w:b/>
        </w:rPr>
        <w:lastRenderedPageBreak/>
        <w:t xml:space="preserve">III. MOKINIŲ, SERGANČIŲ LĖTINĖMIS NEINFEKCINĖMIS LIGOMIS </w:t>
      </w:r>
      <w:r w:rsidR="00BA1460">
        <w:rPr>
          <w:rFonts w:ascii="Times New Roman" w:hAnsi="Times New Roman" w:cs="Times New Roman"/>
          <w:b/>
        </w:rPr>
        <w:br/>
      </w:r>
      <w:r w:rsidRPr="00114A91">
        <w:rPr>
          <w:rFonts w:ascii="Times New Roman" w:hAnsi="Times New Roman" w:cs="Times New Roman"/>
          <w:b/>
        </w:rPr>
        <w:t>(PVZ.: CUKRINIU DIABETU, BRONCHINE ASTMA AR KITA), KURIEMS REIKIA VARTOTI VAISTUS PAGAL GYDYTOJO REKOMENDACIJAS, VAISTŲ ADMINISTRAVIMO VYKDYMO TVARKA</w:t>
      </w:r>
    </w:p>
    <w:p w:rsidR="00523A8D" w:rsidRPr="00114A91" w:rsidRDefault="00523A8D" w:rsidP="00523A8D">
      <w:pPr>
        <w:ind w:firstLine="709"/>
        <w:rPr>
          <w:rFonts w:ascii="Times New Roman" w:hAnsi="Times New Roman" w:cs="Times New Roman"/>
          <w:b/>
        </w:rPr>
      </w:pPr>
    </w:p>
    <w:p w:rsidR="00523A8D" w:rsidRPr="00523A8D" w:rsidRDefault="00BA1460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23A8D" w:rsidRPr="00523A8D">
        <w:rPr>
          <w:rFonts w:ascii="Times New Roman" w:hAnsi="Times New Roman" w:cs="Times New Roman"/>
        </w:rPr>
        <w:t xml:space="preserve">Siekiant išvengti vaisto vartojimo klaidų, kiekvieną kartą Mokiniui duodant vaistą, patikrinti: </w:t>
      </w:r>
    </w:p>
    <w:p w:rsidR="00523A8D" w:rsidRPr="00114A91" w:rsidRDefault="00523A8D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 w:rsidRPr="00114A91">
        <w:rPr>
          <w:rFonts w:ascii="Times New Roman" w:hAnsi="Times New Roman" w:cs="Times New Roman"/>
        </w:rPr>
        <w:t>10.1. ar tas Mokinys, kuriam vaistas išrašytas;</w:t>
      </w:r>
    </w:p>
    <w:p w:rsidR="00523A8D" w:rsidRPr="00114A91" w:rsidRDefault="00523A8D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 w:rsidRPr="00114A91">
        <w:rPr>
          <w:rFonts w:ascii="Times New Roman" w:hAnsi="Times New Roman" w:cs="Times New Roman"/>
        </w:rPr>
        <w:t xml:space="preserve">10.2. ar teisinga vaisto dozė; </w:t>
      </w:r>
    </w:p>
    <w:p w:rsidR="00523A8D" w:rsidRPr="00114A91" w:rsidRDefault="00523A8D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 w:rsidRPr="00114A91">
        <w:rPr>
          <w:rFonts w:ascii="Times New Roman" w:hAnsi="Times New Roman" w:cs="Times New Roman"/>
        </w:rPr>
        <w:t xml:space="preserve">10.3. ar teisingas laikas; </w:t>
      </w:r>
    </w:p>
    <w:p w:rsidR="00523A8D" w:rsidRPr="00114A91" w:rsidRDefault="00523A8D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 w:rsidRPr="00114A91">
        <w:rPr>
          <w:rFonts w:ascii="Times New Roman" w:hAnsi="Times New Roman" w:cs="Times New Roman"/>
        </w:rPr>
        <w:t xml:space="preserve">10.4. ar teisingas vaisto vartojimo būdas. </w:t>
      </w:r>
    </w:p>
    <w:p w:rsidR="00523A8D" w:rsidRPr="00A473F6" w:rsidRDefault="00BA1460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23A8D" w:rsidRPr="00A473F6">
        <w:rPr>
          <w:rFonts w:ascii="Times New Roman" w:hAnsi="Times New Roman" w:cs="Times New Roman"/>
        </w:rPr>
        <w:t>Mokinys vaistą turi suvartoti prižiūrint Specialistui.</w:t>
      </w:r>
    </w:p>
    <w:p w:rsidR="00523A8D" w:rsidRPr="00114A91" w:rsidRDefault="00523A8D" w:rsidP="00523A8D">
      <w:pPr>
        <w:ind w:firstLine="709"/>
        <w:rPr>
          <w:rFonts w:ascii="Times New Roman" w:hAnsi="Times New Roman" w:cs="Times New Roman"/>
        </w:rPr>
      </w:pPr>
    </w:p>
    <w:p w:rsidR="00523A8D" w:rsidRPr="00114A91" w:rsidRDefault="00523A8D" w:rsidP="00BA1460">
      <w:pPr>
        <w:jc w:val="center"/>
        <w:rPr>
          <w:rFonts w:ascii="Times New Roman" w:hAnsi="Times New Roman" w:cs="Times New Roman"/>
          <w:b/>
        </w:rPr>
      </w:pPr>
      <w:r w:rsidRPr="00114A91">
        <w:rPr>
          <w:rFonts w:ascii="Times New Roman" w:hAnsi="Times New Roman" w:cs="Times New Roman"/>
          <w:b/>
        </w:rPr>
        <w:t>IV. BAIGIAMOSIOS NUOSTATOS</w:t>
      </w:r>
    </w:p>
    <w:p w:rsidR="00523A8D" w:rsidRPr="00114A91" w:rsidRDefault="00523A8D" w:rsidP="00523A8D">
      <w:pPr>
        <w:ind w:firstLine="709"/>
        <w:jc w:val="center"/>
        <w:rPr>
          <w:rFonts w:ascii="Times New Roman" w:hAnsi="Times New Roman" w:cs="Times New Roman"/>
          <w:b/>
        </w:rPr>
      </w:pPr>
    </w:p>
    <w:p w:rsidR="00523A8D" w:rsidRPr="00A473F6" w:rsidRDefault="00BA1460" w:rsidP="00BA1460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523A8D" w:rsidRPr="00A473F6">
        <w:rPr>
          <w:rFonts w:ascii="Times New Roman" w:hAnsi="Times New Roman" w:cs="Times New Roman"/>
        </w:rPr>
        <w:t xml:space="preserve">Tvarkos vykdymo kontrolę vykdo </w:t>
      </w:r>
      <w:r w:rsidR="00523A8D">
        <w:rPr>
          <w:rFonts w:ascii="Times New Roman" w:hAnsi="Times New Roman" w:cs="Times New Roman"/>
        </w:rPr>
        <w:t xml:space="preserve"> Centro</w:t>
      </w:r>
      <w:r w:rsidR="00523A8D" w:rsidRPr="00A473F6">
        <w:rPr>
          <w:rFonts w:ascii="Times New Roman" w:hAnsi="Times New Roman" w:cs="Times New Roman"/>
        </w:rPr>
        <w:t xml:space="preserve"> </w:t>
      </w:r>
      <w:r w:rsidR="00523A8D">
        <w:rPr>
          <w:rFonts w:ascii="Times New Roman" w:hAnsi="Times New Roman" w:cs="Times New Roman"/>
        </w:rPr>
        <w:t>d</w:t>
      </w:r>
      <w:r w:rsidR="00523A8D" w:rsidRPr="00A473F6">
        <w:rPr>
          <w:rFonts w:ascii="Times New Roman" w:hAnsi="Times New Roman" w:cs="Times New Roman"/>
        </w:rPr>
        <w:t>irektorius.</w:t>
      </w:r>
    </w:p>
    <w:p w:rsidR="00523A8D" w:rsidRPr="00114A91" w:rsidRDefault="00523A8D" w:rsidP="00523A8D">
      <w:pPr>
        <w:jc w:val="center"/>
        <w:rPr>
          <w:rFonts w:ascii="Times New Roman" w:hAnsi="Times New Roman" w:cs="Times New Roman"/>
          <w:b/>
        </w:rPr>
      </w:pPr>
      <w:r w:rsidRPr="00114A91">
        <w:rPr>
          <w:rFonts w:ascii="Times New Roman" w:hAnsi="Times New Roman" w:cs="Times New Roman"/>
        </w:rPr>
        <w:t>________________________</w:t>
      </w:r>
      <w:r w:rsidR="00BA1460">
        <w:rPr>
          <w:rFonts w:ascii="Times New Roman" w:hAnsi="Times New Roman" w:cs="Times New Roman"/>
        </w:rPr>
        <w:t>_______</w:t>
      </w:r>
    </w:p>
    <w:p w:rsidR="00523A8D" w:rsidRPr="004D68FD" w:rsidRDefault="00523A8D" w:rsidP="00523A8D">
      <w:pPr>
        <w:ind w:firstLine="709"/>
        <w:jc w:val="center"/>
        <w:rPr>
          <w:rFonts w:ascii="Times New Roman" w:hAnsi="Times New Roman" w:cs="Times New Roman"/>
          <w:b/>
        </w:rPr>
      </w:pPr>
    </w:p>
    <w:p w:rsidR="00523A8D" w:rsidRDefault="00523A8D" w:rsidP="00523A8D">
      <w:pPr>
        <w:widowControl/>
        <w:suppressAutoHyphens w:val="0"/>
        <w:rPr>
          <w:rFonts w:ascii="Times New Roman" w:hAnsi="Times New Roman" w:cs="Times New Roman"/>
          <w:b/>
        </w:rPr>
      </w:pPr>
    </w:p>
    <w:sectPr w:rsidR="00523A8D" w:rsidSect="00A473F6">
      <w:pgSz w:w="11906" w:h="16838"/>
      <w:pgMar w:top="1134" w:right="567" w:bottom="1134" w:left="1701" w:header="0" w:footer="0" w:gutter="0"/>
      <w:cols w:space="1296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90F64"/>
    <w:multiLevelType w:val="hybridMultilevel"/>
    <w:tmpl w:val="4AB44B96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5B4B264B"/>
    <w:multiLevelType w:val="hybridMultilevel"/>
    <w:tmpl w:val="DA9AF52A"/>
    <w:lvl w:ilvl="0" w:tplc="903A6E70">
      <w:start w:val="1"/>
      <w:numFmt w:val="decimal"/>
      <w:lvlText w:val="%1."/>
      <w:lvlJc w:val="left"/>
      <w:pPr>
        <w:ind w:left="3631" w:hanging="15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96" w:hanging="360"/>
      </w:pPr>
    </w:lvl>
    <w:lvl w:ilvl="2" w:tplc="0427001B" w:tentative="1">
      <w:start w:val="1"/>
      <w:numFmt w:val="lowerRoman"/>
      <w:lvlText w:val="%3."/>
      <w:lvlJc w:val="right"/>
      <w:pPr>
        <w:ind w:left="3916" w:hanging="180"/>
      </w:pPr>
    </w:lvl>
    <w:lvl w:ilvl="3" w:tplc="0427000F" w:tentative="1">
      <w:start w:val="1"/>
      <w:numFmt w:val="decimal"/>
      <w:lvlText w:val="%4."/>
      <w:lvlJc w:val="left"/>
      <w:pPr>
        <w:ind w:left="4636" w:hanging="360"/>
      </w:pPr>
    </w:lvl>
    <w:lvl w:ilvl="4" w:tplc="04270019" w:tentative="1">
      <w:start w:val="1"/>
      <w:numFmt w:val="lowerLetter"/>
      <w:lvlText w:val="%5."/>
      <w:lvlJc w:val="left"/>
      <w:pPr>
        <w:ind w:left="5356" w:hanging="360"/>
      </w:pPr>
    </w:lvl>
    <w:lvl w:ilvl="5" w:tplc="0427001B" w:tentative="1">
      <w:start w:val="1"/>
      <w:numFmt w:val="lowerRoman"/>
      <w:lvlText w:val="%6."/>
      <w:lvlJc w:val="right"/>
      <w:pPr>
        <w:ind w:left="6076" w:hanging="180"/>
      </w:pPr>
    </w:lvl>
    <w:lvl w:ilvl="6" w:tplc="0427000F" w:tentative="1">
      <w:start w:val="1"/>
      <w:numFmt w:val="decimal"/>
      <w:lvlText w:val="%7."/>
      <w:lvlJc w:val="left"/>
      <w:pPr>
        <w:ind w:left="6796" w:hanging="360"/>
      </w:pPr>
    </w:lvl>
    <w:lvl w:ilvl="7" w:tplc="04270019" w:tentative="1">
      <w:start w:val="1"/>
      <w:numFmt w:val="lowerLetter"/>
      <w:lvlText w:val="%8."/>
      <w:lvlJc w:val="left"/>
      <w:pPr>
        <w:ind w:left="7516" w:hanging="360"/>
      </w:pPr>
    </w:lvl>
    <w:lvl w:ilvl="8" w:tplc="0427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2" w15:restartNumberingAfterBreak="0">
    <w:nsid w:val="7D283679"/>
    <w:multiLevelType w:val="hybridMultilevel"/>
    <w:tmpl w:val="8AE60B2E"/>
    <w:lvl w:ilvl="0" w:tplc="83C45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D8A7C56"/>
    <w:multiLevelType w:val="hybridMultilevel"/>
    <w:tmpl w:val="DA9AF52A"/>
    <w:lvl w:ilvl="0" w:tplc="903A6E70">
      <w:start w:val="1"/>
      <w:numFmt w:val="decimal"/>
      <w:lvlText w:val="%1."/>
      <w:lvlJc w:val="left"/>
      <w:pPr>
        <w:ind w:left="3631" w:hanging="15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96" w:hanging="360"/>
      </w:pPr>
    </w:lvl>
    <w:lvl w:ilvl="2" w:tplc="0427001B" w:tentative="1">
      <w:start w:val="1"/>
      <w:numFmt w:val="lowerRoman"/>
      <w:lvlText w:val="%3."/>
      <w:lvlJc w:val="right"/>
      <w:pPr>
        <w:ind w:left="3916" w:hanging="180"/>
      </w:pPr>
    </w:lvl>
    <w:lvl w:ilvl="3" w:tplc="0427000F" w:tentative="1">
      <w:start w:val="1"/>
      <w:numFmt w:val="decimal"/>
      <w:lvlText w:val="%4."/>
      <w:lvlJc w:val="left"/>
      <w:pPr>
        <w:ind w:left="4636" w:hanging="360"/>
      </w:pPr>
    </w:lvl>
    <w:lvl w:ilvl="4" w:tplc="04270019" w:tentative="1">
      <w:start w:val="1"/>
      <w:numFmt w:val="lowerLetter"/>
      <w:lvlText w:val="%5."/>
      <w:lvlJc w:val="left"/>
      <w:pPr>
        <w:ind w:left="5356" w:hanging="360"/>
      </w:pPr>
    </w:lvl>
    <w:lvl w:ilvl="5" w:tplc="0427001B" w:tentative="1">
      <w:start w:val="1"/>
      <w:numFmt w:val="lowerRoman"/>
      <w:lvlText w:val="%6."/>
      <w:lvlJc w:val="right"/>
      <w:pPr>
        <w:ind w:left="6076" w:hanging="180"/>
      </w:pPr>
    </w:lvl>
    <w:lvl w:ilvl="6" w:tplc="0427000F" w:tentative="1">
      <w:start w:val="1"/>
      <w:numFmt w:val="decimal"/>
      <w:lvlText w:val="%7."/>
      <w:lvlJc w:val="left"/>
      <w:pPr>
        <w:ind w:left="6796" w:hanging="360"/>
      </w:pPr>
    </w:lvl>
    <w:lvl w:ilvl="7" w:tplc="04270019" w:tentative="1">
      <w:start w:val="1"/>
      <w:numFmt w:val="lowerLetter"/>
      <w:lvlText w:val="%8."/>
      <w:lvlJc w:val="left"/>
      <w:pPr>
        <w:ind w:left="7516" w:hanging="360"/>
      </w:pPr>
    </w:lvl>
    <w:lvl w:ilvl="8" w:tplc="0427001B" w:tentative="1">
      <w:start w:val="1"/>
      <w:numFmt w:val="lowerRoman"/>
      <w:lvlText w:val="%9."/>
      <w:lvlJc w:val="right"/>
      <w:pPr>
        <w:ind w:left="82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BB6"/>
    <w:rsid w:val="00067727"/>
    <w:rsid w:val="000F2AFA"/>
    <w:rsid w:val="001051B6"/>
    <w:rsid w:val="00114A91"/>
    <w:rsid w:val="001F4269"/>
    <w:rsid w:val="001F4754"/>
    <w:rsid w:val="002038A6"/>
    <w:rsid w:val="0020721D"/>
    <w:rsid w:val="00212E55"/>
    <w:rsid w:val="002511AF"/>
    <w:rsid w:val="002D35F2"/>
    <w:rsid w:val="0032466D"/>
    <w:rsid w:val="004728F5"/>
    <w:rsid w:val="004D68FD"/>
    <w:rsid w:val="004E2005"/>
    <w:rsid w:val="00523A8D"/>
    <w:rsid w:val="00642980"/>
    <w:rsid w:val="00687862"/>
    <w:rsid w:val="00692911"/>
    <w:rsid w:val="006C3D89"/>
    <w:rsid w:val="006F3B83"/>
    <w:rsid w:val="007904D8"/>
    <w:rsid w:val="007E52D5"/>
    <w:rsid w:val="007F06C5"/>
    <w:rsid w:val="008703A6"/>
    <w:rsid w:val="008809BE"/>
    <w:rsid w:val="008E510D"/>
    <w:rsid w:val="00962875"/>
    <w:rsid w:val="00964761"/>
    <w:rsid w:val="009C1F21"/>
    <w:rsid w:val="009F1599"/>
    <w:rsid w:val="00A473F6"/>
    <w:rsid w:val="00A51CF6"/>
    <w:rsid w:val="00AF408F"/>
    <w:rsid w:val="00B16805"/>
    <w:rsid w:val="00B258A9"/>
    <w:rsid w:val="00BA1460"/>
    <w:rsid w:val="00C2464D"/>
    <w:rsid w:val="00C325CD"/>
    <w:rsid w:val="00C91A82"/>
    <w:rsid w:val="00D052AF"/>
    <w:rsid w:val="00D32DA7"/>
    <w:rsid w:val="00D36AA6"/>
    <w:rsid w:val="00D42371"/>
    <w:rsid w:val="00DC635F"/>
    <w:rsid w:val="00DF06F4"/>
    <w:rsid w:val="00E21BCC"/>
    <w:rsid w:val="00E27BB6"/>
    <w:rsid w:val="00E66AFE"/>
    <w:rsid w:val="00E81A13"/>
    <w:rsid w:val="00EE2E46"/>
    <w:rsid w:val="00E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D21F"/>
  <w15:docId w15:val="{14FA0A8C-AAB7-4658-B54A-B6539343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pPr>
      <w:widowControl w:val="0"/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prastasis"/>
    <w:pPr>
      <w:spacing w:after="140" w:line="288" w:lineRule="auto"/>
    </w:pPr>
  </w:style>
  <w:style w:type="paragraph" w:styleId="Sraas">
    <w:name w:val="List"/>
    <w:basedOn w:val="TextBody"/>
  </w:style>
  <w:style w:type="paragraph" w:styleId="Antrat">
    <w:name w:val="caption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styleId="Sraopastraipa">
    <w:name w:val="List Paragraph"/>
    <w:basedOn w:val="prastasis"/>
    <w:uiPriority w:val="34"/>
    <w:qFormat/>
    <w:rsid w:val="002038A6"/>
    <w:pPr>
      <w:ind w:left="720"/>
      <w:contextualSpacing/>
    </w:pPr>
    <w:rPr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2005"/>
    <w:rPr>
      <w:rFonts w:ascii="Segoe UI" w:hAnsi="Segoe UI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2005"/>
    <w:rPr>
      <w:rFonts w:ascii="Segoe UI" w:hAnsi="Segoe UI"/>
      <w:sz w:val="18"/>
      <w:szCs w:val="16"/>
    </w:rPr>
  </w:style>
  <w:style w:type="table" w:styleId="Lentelstinklelis">
    <w:name w:val="Table Grid"/>
    <w:basedOn w:val="prastojilentel"/>
    <w:uiPriority w:val="39"/>
    <w:rsid w:val="00A4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212E55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val="en-GB" w:eastAsia="en-US" w:bidi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12E55"/>
    <w:rPr>
      <w:rFonts w:ascii="Times New Roman" w:eastAsia="Times New Roman" w:hAnsi="Times New Roman" w:cs="Times New Roman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Sveikata2</dc:creator>
  <cp:lastModifiedBy>Akmenės JSSC</cp:lastModifiedBy>
  <cp:revision>13</cp:revision>
  <cp:lastPrinted>2019-03-28T07:04:00Z</cp:lastPrinted>
  <dcterms:created xsi:type="dcterms:W3CDTF">2017-05-15T07:28:00Z</dcterms:created>
  <dcterms:modified xsi:type="dcterms:W3CDTF">2019-03-28T07:05:00Z</dcterms:modified>
  <dc:language>lt-LT</dc:language>
</cp:coreProperties>
</file>