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9B56" w14:textId="77777777" w:rsidR="000F14C2" w:rsidRPr="005640EC" w:rsidRDefault="000F14C2" w:rsidP="000F14C2">
      <w:pPr>
        <w:pStyle w:val="Default"/>
        <w:ind w:firstLine="6237"/>
        <w:jc w:val="both"/>
      </w:pPr>
      <w:r w:rsidRPr="005640EC">
        <w:t xml:space="preserve">PATVIRTINTA </w:t>
      </w:r>
    </w:p>
    <w:p w14:paraId="5F65F84C" w14:textId="77777777" w:rsidR="000F14C2" w:rsidRPr="005640EC" w:rsidRDefault="000F14C2" w:rsidP="000F14C2">
      <w:pPr>
        <w:pStyle w:val="Default"/>
        <w:ind w:firstLine="6237"/>
        <w:jc w:val="both"/>
      </w:pPr>
      <w:r w:rsidRPr="005640EC">
        <w:t xml:space="preserve">Akmenės rajono jaunimo ir </w:t>
      </w:r>
    </w:p>
    <w:p w14:paraId="65F37571" w14:textId="77777777" w:rsidR="000F14C2" w:rsidRPr="005640EC" w:rsidRDefault="000F14C2" w:rsidP="000F14C2">
      <w:pPr>
        <w:pStyle w:val="Default"/>
        <w:ind w:firstLine="6237"/>
        <w:jc w:val="both"/>
      </w:pPr>
      <w:r w:rsidRPr="005640EC">
        <w:t xml:space="preserve">suaugusiųjų švietimo centro </w:t>
      </w:r>
    </w:p>
    <w:p w14:paraId="47ED573A" w14:textId="77777777" w:rsidR="000F14C2" w:rsidRPr="005640EC" w:rsidRDefault="000F14C2" w:rsidP="000F14C2">
      <w:pPr>
        <w:pStyle w:val="Default"/>
        <w:ind w:firstLine="6237"/>
        <w:jc w:val="both"/>
      </w:pPr>
      <w:r w:rsidRPr="005640EC">
        <w:t>direktoriaus 2022 m. rugsėjo 1 d.</w:t>
      </w:r>
    </w:p>
    <w:p w14:paraId="77382A7A" w14:textId="77777777" w:rsidR="000F14C2" w:rsidRPr="005640EC" w:rsidRDefault="000F14C2" w:rsidP="000F14C2">
      <w:pPr>
        <w:pStyle w:val="Default"/>
        <w:ind w:firstLine="6237"/>
        <w:jc w:val="both"/>
      </w:pPr>
      <w:r w:rsidRPr="005640EC">
        <w:t>įsakymu Nr. V-55</w:t>
      </w:r>
    </w:p>
    <w:p w14:paraId="17FB38CC" w14:textId="77777777" w:rsidR="000F14C2" w:rsidRDefault="000F14C2" w:rsidP="000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6F3EEA" w14:textId="69E8831F" w:rsidR="00625E4F" w:rsidRDefault="00000000" w:rsidP="000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AKMENĖS RAJONO JAUNIMO IR SUAUGUSIŲJŲ ŠVIETIMO CENTRO</w:t>
      </w:r>
    </w:p>
    <w:p w14:paraId="3DCD7DBC" w14:textId="77777777" w:rsidR="00625E4F" w:rsidRDefault="00000000" w:rsidP="000F14C2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MOKINIŲ SKATINIMO TVARKOS APRAŠAS</w:t>
      </w:r>
    </w:p>
    <w:p w14:paraId="0F5D7043" w14:textId="77777777" w:rsidR="00625E4F" w:rsidRDefault="00625E4F" w:rsidP="000F14C2">
      <w:pPr>
        <w:tabs>
          <w:tab w:val="left" w:pos="709"/>
          <w:tab w:val="left" w:pos="851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A88173" w14:textId="77777777" w:rsidR="00625E4F" w:rsidRDefault="00000000" w:rsidP="000F14C2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I SKYRIUS</w:t>
      </w:r>
    </w:p>
    <w:p w14:paraId="717ADAB6" w14:textId="5DB58F9D" w:rsidR="00625E4F" w:rsidRDefault="00000000" w:rsidP="000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BENDROSIOS NUOSTATOS</w:t>
      </w:r>
    </w:p>
    <w:p w14:paraId="19534F88" w14:textId="77777777" w:rsidR="000F14C2" w:rsidRDefault="000F14C2" w:rsidP="000F14C2">
      <w:pPr>
        <w:spacing w:after="0" w:line="240" w:lineRule="auto"/>
        <w:jc w:val="center"/>
      </w:pPr>
    </w:p>
    <w:p w14:paraId="11257254" w14:textId="62A177E5" w:rsidR="00625E4F" w:rsidRDefault="00000000" w:rsidP="000F14C2">
      <w:pPr>
        <w:pStyle w:val="prastasiniatinklio"/>
        <w:numPr>
          <w:ilvl w:val="0"/>
          <w:numId w:val="5"/>
        </w:numPr>
        <w:shd w:val="clear" w:color="auto" w:fill="FFFFFF"/>
        <w:spacing w:before="0" w:after="0"/>
        <w:ind w:left="0" w:firstLine="709"/>
        <w:jc w:val="both"/>
      </w:pPr>
      <w:r>
        <w:t>Mokinių skatinimo tvarkos aprašas (toliau – aprašas) reglamentuoja mokinių skatinimo tvarką Akmenės rajono jaunimo ir suaugusiųjų švietimo centre (toliau – Centras).</w:t>
      </w:r>
    </w:p>
    <w:p w14:paraId="649FBDE1" w14:textId="7A80BAF2" w:rsidR="00625E4F" w:rsidRDefault="00000000" w:rsidP="000F14C2">
      <w:pPr>
        <w:pStyle w:val="prastasiniatinklio"/>
        <w:numPr>
          <w:ilvl w:val="0"/>
          <w:numId w:val="5"/>
        </w:numPr>
        <w:shd w:val="clear" w:color="auto" w:fill="FFFFFF"/>
        <w:spacing w:before="0" w:after="0"/>
        <w:ind w:left="0" w:firstLine="709"/>
        <w:jc w:val="both"/>
      </w:pPr>
      <w:r>
        <w:t>Aprašo paskirtis – pastebėti mokinių iniciatyvumą, skatinti bendravimą ir bendradarbiavimą, siekiant mokinių asmeninės pažangos ir bendražmogiškų vertybių puoselėjimo.</w:t>
      </w:r>
    </w:p>
    <w:p w14:paraId="5F4457DF" w14:textId="32B874F3" w:rsidR="00625E4F" w:rsidRDefault="00000000" w:rsidP="000F14C2">
      <w:pPr>
        <w:pStyle w:val="prastasiniatinklio"/>
        <w:numPr>
          <w:ilvl w:val="0"/>
          <w:numId w:val="5"/>
        </w:numPr>
        <w:shd w:val="clear" w:color="auto" w:fill="FFFFFF"/>
        <w:spacing w:before="0" w:after="0"/>
        <w:ind w:left="0" w:firstLine="709"/>
        <w:jc w:val="both"/>
      </w:pPr>
      <w:r>
        <w:t>Mokinių skatinimo tikslai:</w:t>
      </w:r>
    </w:p>
    <w:p w14:paraId="4B56D1A1" w14:textId="53AF2D5B" w:rsidR="000F14C2" w:rsidRDefault="000F14C2" w:rsidP="000F14C2">
      <w:pPr>
        <w:pStyle w:val="prastasiniatinklio"/>
        <w:shd w:val="clear" w:color="auto" w:fill="FFFFFF"/>
        <w:spacing w:before="0" w:after="0"/>
        <w:ind w:firstLine="709"/>
        <w:jc w:val="both"/>
      </w:pPr>
      <w:r>
        <w:t xml:space="preserve">3.1. </w:t>
      </w:r>
      <w:r>
        <w:t>Skatinti vidinį poreikį tobulėti, įvertinant įdėtas pastangas.</w:t>
      </w:r>
    </w:p>
    <w:p w14:paraId="223DFD26" w14:textId="38429ABD" w:rsidR="000F14C2" w:rsidRDefault="000F14C2" w:rsidP="000F14C2">
      <w:pPr>
        <w:pStyle w:val="prastasiniatinklio"/>
        <w:shd w:val="clear" w:color="auto" w:fill="FFFFFF"/>
        <w:spacing w:before="0" w:after="0"/>
        <w:ind w:firstLine="709"/>
        <w:jc w:val="both"/>
      </w:pPr>
      <w:r>
        <w:t xml:space="preserve">3.2. </w:t>
      </w:r>
      <w:r>
        <w:t>Kelti mokinių motyvaciją atstovauti Centrui rajoniniuose, respublikiniuose, tarptautiniuose konkursuose, olimpiadose, varžybose.</w:t>
      </w:r>
    </w:p>
    <w:p w14:paraId="16B740A1" w14:textId="7F1E899C" w:rsidR="000F14C2" w:rsidRDefault="000F14C2" w:rsidP="000F14C2">
      <w:pPr>
        <w:pStyle w:val="prastasiniatinklio"/>
        <w:shd w:val="clear" w:color="auto" w:fill="FFFFFF"/>
        <w:spacing w:before="0" w:after="0"/>
        <w:ind w:firstLine="709"/>
        <w:jc w:val="both"/>
      </w:pPr>
      <w:r>
        <w:t xml:space="preserve">3.3. </w:t>
      </w:r>
      <w:r>
        <w:t>Skatinti mokinių aktyvumą, visuomeniškumą ir pilietiškumą.</w:t>
      </w:r>
    </w:p>
    <w:p w14:paraId="76C29ECD" w14:textId="34521A21" w:rsidR="00625E4F" w:rsidRDefault="00000000" w:rsidP="000F14C2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Mokinių skatinimo principai:</w:t>
      </w:r>
    </w:p>
    <w:p w14:paraId="23531071" w14:textId="0572C38A" w:rsidR="00625E4F" w:rsidRDefault="000F14C2" w:rsidP="000F14C2">
      <w:pPr>
        <w:pStyle w:val="Sraopastraip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000000">
        <w:rPr>
          <w:rFonts w:ascii="Times New Roman" w:hAnsi="Times New Roman"/>
          <w:sz w:val="24"/>
          <w:szCs w:val="24"/>
        </w:rPr>
        <w:t>Pozityvumas: pastebėti ir palaikyti pozityvų mokinių indėlį į Centro veiklą.</w:t>
      </w:r>
    </w:p>
    <w:p w14:paraId="44AA7D2B" w14:textId="1EC44101" w:rsidR="00625E4F" w:rsidRDefault="00000000" w:rsidP="000F14C2">
      <w:pPr>
        <w:pStyle w:val="Sraopastraipa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Objektyvumas: mokiniai skatinami už konkrečią, efektyvią veiklą.</w:t>
      </w:r>
    </w:p>
    <w:p w14:paraId="5B90A459" w14:textId="69FE7BDB" w:rsidR="00625E4F" w:rsidRDefault="00000000" w:rsidP="000F14C2">
      <w:pPr>
        <w:pStyle w:val="Sraopastraipa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Atvirumas: Centro savivaldos institucijose tariamasi dėl mokinių skatinimo būdų.</w:t>
      </w:r>
    </w:p>
    <w:p w14:paraId="56FDE058" w14:textId="292AD3E0" w:rsidR="00625E4F" w:rsidRDefault="00000000" w:rsidP="002D2016">
      <w:pPr>
        <w:pStyle w:val="Sraopastraip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padėkos raštas – mokslo metams parengtas raštas su oficialia Centro simbolika, teikiamas direktoriaus įsakymu.</w:t>
      </w:r>
    </w:p>
    <w:p w14:paraId="6B0EFD88" w14:textId="46D7A8C1" w:rsidR="002D2016" w:rsidRDefault="002D2016" w:rsidP="002D2016">
      <w:pPr>
        <w:pStyle w:val="Sraopastraip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Padėkos raštas – rengėjų</w:t>
      </w:r>
      <w:r>
        <w:rPr>
          <w:rFonts w:ascii="Times New Roman" w:hAnsi="Times New Roman"/>
          <w:b/>
          <w:bCs/>
          <w:sz w:val="24"/>
          <w:szCs w:val="24"/>
        </w:rPr>
        <w:t> (</w:t>
      </w:r>
      <w:r>
        <w:rPr>
          <w:rFonts w:ascii="Times New Roman" w:hAnsi="Times New Roman"/>
          <w:sz w:val="24"/>
          <w:szCs w:val="24"/>
        </w:rPr>
        <w:t>mokytojų, klasių vadovų, direktoriaus pavaduotojų ugdymui, renginio organizatorių) tam tikrai progai sukurtas, direktoriaus pasirašytas ir įteiktas raštas.</w:t>
      </w:r>
    </w:p>
    <w:p w14:paraId="32A29113" w14:textId="77777777" w:rsidR="000F14C2" w:rsidRDefault="000F14C2" w:rsidP="000F14C2">
      <w:pPr>
        <w:pStyle w:val="Sraopastraipa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279650" w14:textId="0C805752" w:rsidR="00625E4F" w:rsidRDefault="00000000" w:rsidP="000F14C2">
      <w:pPr>
        <w:pStyle w:val="Sraopastraipa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SKYRIUS</w:t>
      </w:r>
    </w:p>
    <w:p w14:paraId="62BE3CB3" w14:textId="21A446CB" w:rsidR="00625E4F" w:rsidRDefault="00000000" w:rsidP="000F14C2">
      <w:pPr>
        <w:pStyle w:val="Sraopastraipa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MOKINIŲ SKATINIMO BŪDAI IR FORMOS</w:t>
      </w:r>
    </w:p>
    <w:p w14:paraId="363C98C3" w14:textId="77777777" w:rsidR="000F14C2" w:rsidRDefault="000F14C2" w:rsidP="000F14C2">
      <w:pPr>
        <w:pStyle w:val="Sraopastraipa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2B7D5D" w14:textId="77777777" w:rsidR="00625E4F" w:rsidRDefault="00000000" w:rsidP="002D2016">
      <w:pPr>
        <w:pStyle w:val="Sraopastraip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administracija, klasių vadovai, mokytojai, pagalbą mokiniams teikiantys specialistai, neformaliojo švietimo užsiėmimų vadovai teikia mokinių kandidatūras skatinimui.</w:t>
      </w:r>
    </w:p>
    <w:p w14:paraId="1A752690" w14:textId="77777777" w:rsidR="00625E4F" w:rsidRDefault="00000000" w:rsidP="002D2016">
      <w:pPr>
        <w:pStyle w:val="Sraopastraip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Žodiniu pagyrimu skatinami sąžiningai ir stropiai atliekantys savo pareigas, besilaikantys Centro nuostatų mokiniai, aktyviai dalyvaujantys Centro, rajono, respublikos renginiuose, konkursuose, varžybose ir kt.</w:t>
      </w:r>
    </w:p>
    <w:p w14:paraId="1B552A9F" w14:textId="77777777" w:rsidR="00625E4F" w:rsidRDefault="00000000" w:rsidP="002D2016">
      <w:pPr>
        <w:pStyle w:val="Sraopastraip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Padėka elektroniniame dienyne I pusmečiui pasibaigus:</w:t>
      </w:r>
    </w:p>
    <w:p w14:paraId="2D50D41B" w14:textId="60671690" w:rsidR="00625E4F" w:rsidRPr="002D2016" w:rsidRDefault="00000000" w:rsidP="002D2016">
      <w:pPr>
        <w:pStyle w:val="Sraopastraipa"/>
        <w:numPr>
          <w:ilvl w:val="1"/>
          <w:numId w:val="7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2D2016">
        <w:rPr>
          <w:rFonts w:ascii="Times New Roman" w:hAnsi="Times New Roman"/>
          <w:sz w:val="24"/>
          <w:szCs w:val="24"/>
        </w:rPr>
        <w:t>už labai gerą ir puikų mokymąsi;</w:t>
      </w:r>
    </w:p>
    <w:p w14:paraId="10E5C815" w14:textId="1B1FA708" w:rsidR="00625E4F" w:rsidRDefault="00000000" w:rsidP="002D2016">
      <w:pPr>
        <w:pStyle w:val="Sraopastraipa"/>
        <w:numPr>
          <w:ilvl w:val="1"/>
          <w:numId w:val="7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labai gerą pamokų (konsultacijų) lankomumą;</w:t>
      </w:r>
    </w:p>
    <w:p w14:paraId="5A3990EA" w14:textId="28578E16" w:rsidR="00625E4F" w:rsidRDefault="00000000" w:rsidP="002D2016">
      <w:pPr>
        <w:pStyle w:val="Sraopastraipa"/>
        <w:numPr>
          <w:ilvl w:val="1"/>
          <w:numId w:val="7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pagalbą klasės vadovui;</w:t>
      </w:r>
    </w:p>
    <w:p w14:paraId="6D793F31" w14:textId="41F2B3F7" w:rsidR="00625E4F" w:rsidRDefault="00000000" w:rsidP="002D2016">
      <w:pPr>
        <w:pStyle w:val="Sraopastraipa"/>
        <w:numPr>
          <w:ilvl w:val="1"/>
          <w:numId w:val="7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aktyvią socialinę veiklą.</w:t>
      </w:r>
    </w:p>
    <w:p w14:paraId="5F7A2100" w14:textId="16EED9A2" w:rsidR="00625E4F" w:rsidRDefault="00000000" w:rsidP="002D2016">
      <w:pPr>
        <w:pStyle w:val="Sraopastraipa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iniciatyvumą ir aktyvų dalyvavimą Centro veikloje, geranorišką, nuoširdų bendravimą su Centro bendruomenės nariais.</w:t>
      </w:r>
    </w:p>
    <w:p w14:paraId="6B50F3E9" w14:textId="77777777" w:rsidR="00625E4F" w:rsidRDefault="00000000" w:rsidP="002D2016">
      <w:pPr>
        <w:pStyle w:val="Sraopastraip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Pagyrimo raštas už labai gerą ir puikų (9-10 balų) mokymąsi mokslo metų pabaigoje.</w:t>
      </w:r>
    </w:p>
    <w:p w14:paraId="1BAA159A" w14:textId="77777777" w:rsidR="00625E4F" w:rsidRDefault="00000000" w:rsidP="002D2016">
      <w:pPr>
        <w:pStyle w:val="Sraopastraip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Padėkos raštas mokslo metų pabaigoje:</w:t>
      </w:r>
    </w:p>
    <w:p w14:paraId="670B7468" w14:textId="071E386A" w:rsidR="00625E4F" w:rsidRDefault="00000000" w:rsidP="002D2016">
      <w:pPr>
        <w:pStyle w:val="Sraopastraipa"/>
        <w:numPr>
          <w:ilvl w:val="1"/>
          <w:numId w:val="8"/>
        </w:numPr>
        <w:tabs>
          <w:tab w:val="left" w:pos="927"/>
        </w:tabs>
        <w:spacing w:after="0" w:line="240" w:lineRule="auto"/>
        <w:ind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už aktyvią socialinę veiklą;</w:t>
      </w:r>
    </w:p>
    <w:p w14:paraId="3D7DB437" w14:textId="77777777" w:rsidR="00625E4F" w:rsidRDefault="00000000" w:rsidP="002D2016">
      <w:pPr>
        <w:pStyle w:val="Sraopastraipa"/>
        <w:numPr>
          <w:ilvl w:val="1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už iniciatyvumą ir aktyvų dalyvavimą Centro veikloje, geranorišką, nuoširdų bendravimą su Centro bendruomenės nariais.</w:t>
      </w:r>
    </w:p>
    <w:p w14:paraId="1A77742E" w14:textId="5E542C35" w:rsidR="00625E4F" w:rsidRDefault="00000000" w:rsidP="002D2016">
      <w:pPr>
        <w:pStyle w:val="Sraopastraip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padėkos raštas ir rėmėjų dovanos už sportinius pasiekimus, pasiekimus dalykinėse olimpiadose ir įvairiuose konkursuose mokslo metų pabaigoje.</w:t>
      </w:r>
    </w:p>
    <w:p w14:paraId="73B0C626" w14:textId="77777777" w:rsidR="00625E4F" w:rsidRDefault="00000000" w:rsidP="002D2016">
      <w:pPr>
        <w:pStyle w:val="Sraopastraip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Nemokamos ekskursijos organizavimas labai gerai ir puikiai besimokantiems bei aktyviausiems mokiniams mokslo metų pabaigoje.</w:t>
      </w:r>
    </w:p>
    <w:p w14:paraId="5FAE9DE8" w14:textId="316AA7C2" w:rsidR="00625E4F" w:rsidRDefault="00000000" w:rsidP="002D2016">
      <w:pPr>
        <w:pStyle w:val="Sraopastraip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Informacija apie labai gerai ir puikiai besimokančius bei aktyviausius mokinius talpinama Centro internetinėje svetainėje.</w:t>
      </w:r>
    </w:p>
    <w:p w14:paraId="708536CA" w14:textId="77777777" w:rsidR="000F14C2" w:rsidRDefault="000F14C2" w:rsidP="000F14C2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ECC218" w14:textId="4DBD4176" w:rsidR="00625E4F" w:rsidRDefault="00000000" w:rsidP="000F14C2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 SKYRIUS</w:t>
      </w:r>
    </w:p>
    <w:p w14:paraId="3DDEF360" w14:textId="4193C4F1" w:rsidR="00625E4F" w:rsidRDefault="00000000" w:rsidP="000F14C2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BAIGIAMOSIOS NUOSTATOS</w:t>
      </w:r>
    </w:p>
    <w:p w14:paraId="5CF71835" w14:textId="77777777" w:rsidR="000F14C2" w:rsidRDefault="000F14C2" w:rsidP="000F14C2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2B8FDB" w14:textId="6A1A88C9" w:rsidR="00625E4F" w:rsidRDefault="00000000" w:rsidP="002D2016">
      <w:pPr>
        <w:pStyle w:val="Sraopastraip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Aprašą tvirtina Centro direktorius.</w:t>
      </w:r>
    </w:p>
    <w:p w14:paraId="7B3A8033" w14:textId="1BB70BF7" w:rsidR="00625E4F" w:rsidRDefault="00000000" w:rsidP="002D2016">
      <w:pPr>
        <w:pStyle w:val="Sraopastraip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Aprašas keičiamas ir papildomas Centro bendruomenės, savivaldos institucijų iniciatyva.</w:t>
      </w:r>
    </w:p>
    <w:p w14:paraId="0E5514D9" w14:textId="4DF7B9EF" w:rsidR="00625E4F" w:rsidRDefault="00000000" w:rsidP="000F14C2">
      <w:pPr>
        <w:spacing w:after="0" w:line="240" w:lineRule="auto"/>
        <w:ind w:right="-284"/>
        <w:jc w:val="center"/>
      </w:pP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625E4F" w:rsidSect="000F14C2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0CC0" w14:textId="77777777" w:rsidR="00B018F8" w:rsidRDefault="00B018F8">
      <w:pPr>
        <w:spacing w:after="0" w:line="240" w:lineRule="auto"/>
      </w:pPr>
      <w:r>
        <w:separator/>
      </w:r>
    </w:p>
  </w:endnote>
  <w:endnote w:type="continuationSeparator" w:id="0">
    <w:p w14:paraId="265B9F84" w14:textId="77777777" w:rsidR="00B018F8" w:rsidRDefault="00B0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6489" w14:textId="77777777" w:rsidR="00B018F8" w:rsidRDefault="00B018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84EBEE" w14:textId="77777777" w:rsidR="00B018F8" w:rsidRDefault="00B0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26E"/>
    <w:multiLevelType w:val="multilevel"/>
    <w:tmpl w:val="841473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2C501C"/>
    <w:multiLevelType w:val="hybridMultilevel"/>
    <w:tmpl w:val="97E6D196"/>
    <w:lvl w:ilvl="0" w:tplc="B95C7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C59B5"/>
    <w:multiLevelType w:val="multilevel"/>
    <w:tmpl w:val="601EEF3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7384"/>
    <w:multiLevelType w:val="multilevel"/>
    <w:tmpl w:val="DC78A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" w15:restartNumberingAfterBreak="0">
    <w:nsid w:val="363A1558"/>
    <w:multiLevelType w:val="multilevel"/>
    <w:tmpl w:val="F7F03F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C21833"/>
    <w:multiLevelType w:val="multilevel"/>
    <w:tmpl w:val="1A0EF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31CBB"/>
    <w:multiLevelType w:val="multilevel"/>
    <w:tmpl w:val="C2003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0024220"/>
    <w:multiLevelType w:val="hybridMultilevel"/>
    <w:tmpl w:val="2B26B45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42653417">
    <w:abstractNumId w:val="5"/>
  </w:num>
  <w:num w:numId="2" w16cid:durableId="1048645426">
    <w:abstractNumId w:val="0"/>
  </w:num>
  <w:num w:numId="3" w16cid:durableId="1265574706">
    <w:abstractNumId w:val="2"/>
  </w:num>
  <w:num w:numId="4" w16cid:durableId="1974210626">
    <w:abstractNumId w:val="7"/>
  </w:num>
  <w:num w:numId="5" w16cid:durableId="1525947856">
    <w:abstractNumId w:val="1"/>
  </w:num>
  <w:num w:numId="6" w16cid:durableId="2043050743">
    <w:abstractNumId w:val="3"/>
  </w:num>
  <w:num w:numId="7" w16cid:durableId="1007098220">
    <w:abstractNumId w:val="4"/>
  </w:num>
  <w:num w:numId="8" w16cid:durableId="758479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5E4F"/>
    <w:rsid w:val="000F14C2"/>
    <w:rsid w:val="002D2016"/>
    <w:rsid w:val="00625E4F"/>
    <w:rsid w:val="00B0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F47F"/>
  <w15:docId w15:val="{0932D09F-646A-419A-8355-AF7916C5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styleId="Neapdorotaspaminjimas">
    <w:name w:val="Unresolved Mention"/>
    <w:basedOn w:val="Numatytasispastraiposriftas"/>
    <w:rPr>
      <w:color w:val="605E5C"/>
      <w:shd w:val="clear" w:color="auto" w:fill="E1DFDD"/>
    </w:rPr>
  </w:style>
  <w:style w:type="paragraph" w:styleId="prastasiniatinklio">
    <w:name w:val="Normal (Web)"/>
    <w:basedOn w:val="prastasis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pPr>
      <w:ind w:left="720"/>
      <w:contextualSpacing/>
    </w:pPr>
  </w:style>
  <w:style w:type="paragraph" w:customStyle="1" w:styleId="Default">
    <w:name w:val="Default"/>
    <w:rsid w:val="000F14C2"/>
    <w:pPr>
      <w:autoSpaceDE w:val="0"/>
      <w:adjustRightInd w:val="0"/>
      <w:spacing w:after="0" w:line="240" w:lineRule="auto"/>
    </w:pPr>
    <w:rPr>
      <w:rFonts w:ascii="Times New Roman" w:eastAsiaTheme="minorEastAsia" w:hAnsi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1926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Butienė</dc:creator>
  <dc:description/>
  <cp:lastModifiedBy>Laima</cp:lastModifiedBy>
  <cp:revision>3</cp:revision>
  <dcterms:created xsi:type="dcterms:W3CDTF">2022-12-13T13:19:00Z</dcterms:created>
  <dcterms:modified xsi:type="dcterms:W3CDTF">2022-12-13T13:23:00Z</dcterms:modified>
</cp:coreProperties>
</file>